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2CE2" w14:textId="24D9F863" w:rsidR="005440E9" w:rsidRPr="002321D8" w:rsidRDefault="003C0FCA" w:rsidP="001704C2">
      <w:pPr>
        <w:spacing w:after="0" w:line="240" w:lineRule="auto"/>
        <w:jc w:val="both"/>
        <w:rPr>
          <w:rFonts w:ascii="Arial" w:eastAsia="Times New Roman" w:hAnsi="Arial" w:cs="Arial"/>
          <w:b/>
          <w:lang w:val="es-ES" w:eastAsia="es-ES"/>
        </w:rPr>
      </w:pPr>
      <w:r w:rsidRPr="002321D8">
        <w:rPr>
          <w:rFonts w:ascii="Arial" w:eastAsia="Times New Roman" w:hAnsi="Arial" w:cs="Arial"/>
          <w:b/>
          <w:lang w:val="es-ES" w:eastAsia="es-ES"/>
        </w:rPr>
        <w:t xml:space="preserve">LA </w:t>
      </w:r>
      <w:r w:rsidR="005440E9" w:rsidRPr="002321D8">
        <w:rPr>
          <w:rFonts w:ascii="Arial" w:eastAsia="Times New Roman" w:hAnsi="Arial" w:cs="Arial"/>
          <w:b/>
          <w:lang w:val="es-ES" w:eastAsia="es-ES"/>
        </w:rPr>
        <w:t>JUNTA DIRECTIVA DE LA UNIVERSIDAD POLITÉCNICA METROPOLITANA DE HIDALGO, EN EJERCICIO DE LAS FACULTADES Y OBLIGACIONES</w:t>
      </w:r>
      <w:r w:rsidR="00AF7520" w:rsidRPr="002321D8">
        <w:rPr>
          <w:rFonts w:ascii="Arial" w:eastAsia="Times New Roman" w:hAnsi="Arial" w:cs="Arial"/>
          <w:b/>
          <w:lang w:val="es-ES" w:eastAsia="es-ES"/>
        </w:rPr>
        <w:t xml:space="preserve"> QUE LE CONFIERE EL</w:t>
      </w:r>
      <w:r w:rsidR="00C24E5E" w:rsidRPr="002321D8">
        <w:rPr>
          <w:rFonts w:ascii="Arial" w:eastAsia="Times New Roman" w:hAnsi="Arial" w:cs="Arial"/>
          <w:b/>
          <w:lang w:val="es-ES" w:eastAsia="es-ES"/>
        </w:rPr>
        <w:t xml:space="preserve"> ARTÍCULO</w:t>
      </w:r>
      <w:r w:rsidR="005440E9" w:rsidRPr="002321D8">
        <w:rPr>
          <w:rFonts w:ascii="Arial" w:eastAsia="Times New Roman" w:hAnsi="Arial" w:cs="Arial"/>
          <w:b/>
          <w:lang w:val="es-ES" w:eastAsia="es-ES"/>
        </w:rPr>
        <w:t xml:space="preserve"> 14 FRACCIÓN VIII DE LA LEY DE ENTIDADES PARAESTATALES DEL ESTADO DE</w:t>
      </w:r>
      <w:r w:rsidR="00394BC5" w:rsidRPr="002321D8">
        <w:rPr>
          <w:rFonts w:ascii="Arial" w:eastAsia="Times New Roman" w:hAnsi="Arial" w:cs="Arial"/>
          <w:b/>
          <w:lang w:val="es-ES" w:eastAsia="es-ES"/>
        </w:rPr>
        <w:t xml:space="preserve"> HIDALGO, ASÍ COMO EL ARTÍCULO </w:t>
      </w:r>
      <w:r w:rsidR="00B81597" w:rsidRPr="002321D8">
        <w:rPr>
          <w:rFonts w:ascii="Arial" w:eastAsia="Times New Roman" w:hAnsi="Arial" w:cs="Arial"/>
          <w:b/>
          <w:lang w:val="es-ES" w:eastAsia="es-ES"/>
        </w:rPr>
        <w:t>9</w:t>
      </w:r>
      <w:r w:rsidR="005440E9" w:rsidRPr="002321D8">
        <w:rPr>
          <w:rFonts w:ascii="Arial" w:eastAsia="Times New Roman" w:hAnsi="Arial" w:cs="Arial"/>
          <w:b/>
          <w:lang w:val="es-ES" w:eastAsia="es-ES"/>
        </w:rPr>
        <w:t>, FRACCI</w:t>
      </w:r>
      <w:r w:rsidR="00394BC5" w:rsidRPr="002321D8">
        <w:rPr>
          <w:rFonts w:ascii="Arial" w:eastAsia="Times New Roman" w:hAnsi="Arial" w:cs="Arial"/>
          <w:b/>
          <w:lang w:val="es-ES" w:eastAsia="es-ES"/>
        </w:rPr>
        <w:t>ÓN I</w:t>
      </w:r>
      <w:r w:rsidR="00B81597" w:rsidRPr="002321D8">
        <w:rPr>
          <w:rFonts w:ascii="Arial" w:eastAsia="Times New Roman" w:hAnsi="Arial" w:cs="Arial"/>
          <w:b/>
          <w:lang w:val="es-ES" w:eastAsia="es-ES"/>
        </w:rPr>
        <w:t>I</w:t>
      </w:r>
      <w:r w:rsidR="00394BC5" w:rsidRPr="002321D8">
        <w:rPr>
          <w:rFonts w:ascii="Arial" w:eastAsia="Times New Roman" w:hAnsi="Arial" w:cs="Arial"/>
          <w:b/>
          <w:lang w:val="es-ES" w:eastAsia="es-ES"/>
        </w:rPr>
        <w:t xml:space="preserve">I, INCISO </w:t>
      </w:r>
      <w:r w:rsidR="00B81597" w:rsidRPr="002321D8">
        <w:rPr>
          <w:rFonts w:ascii="Arial" w:eastAsia="Times New Roman" w:hAnsi="Arial" w:cs="Arial"/>
          <w:b/>
          <w:lang w:val="es-ES" w:eastAsia="es-ES"/>
        </w:rPr>
        <w:t>a</w:t>
      </w:r>
      <w:r w:rsidR="00394BC5" w:rsidRPr="002321D8">
        <w:rPr>
          <w:rFonts w:ascii="Arial" w:eastAsia="Times New Roman" w:hAnsi="Arial" w:cs="Arial"/>
          <w:b/>
          <w:lang w:val="es-ES" w:eastAsia="es-ES"/>
        </w:rPr>
        <w:t>)</w:t>
      </w:r>
      <w:r w:rsidR="002917D5" w:rsidRPr="002321D8">
        <w:rPr>
          <w:rFonts w:ascii="Arial" w:eastAsia="Times New Roman" w:hAnsi="Arial" w:cs="Arial"/>
          <w:b/>
          <w:lang w:val="es-ES" w:eastAsia="es-ES"/>
        </w:rPr>
        <w:t xml:space="preserve"> </w:t>
      </w:r>
      <w:r w:rsidR="005440E9" w:rsidRPr="002321D8">
        <w:rPr>
          <w:rFonts w:ascii="Arial" w:eastAsia="Times New Roman" w:hAnsi="Arial" w:cs="Arial"/>
          <w:b/>
          <w:lang w:val="es-ES" w:eastAsia="es-ES"/>
        </w:rPr>
        <w:t>DEL DECRETO</w:t>
      </w:r>
      <w:r w:rsidR="0005628A" w:rsidRPr="002321D8">
        <w:rPr>
          <w:rFonts w:ascii="Arial" w:eastAsia="Times New Roman" w:hAnsi="Arial" w:cs="Arial"/>
          <w:b/>
          <w:lang w:val="es-ES" w:eastAsia="es-ES"/>
        </w:rPr>
        <w:t xml:space="preserve"> DE CREACIÓN </w:t>
      </w:r>
      <w:r w:rsidR="00205A43" w:rsidRPr="002321D8">
        <w:rPr>
          <w:rFonts w:ascii="Arial" w:eastAsia="Times New Roman" w:hAnsi="Arial" w:cs="Arial"/>
          <w:b/>
          <w:lang w:val="es-ES" w:eastAsia="es-ES"/>
        </w:rPr>
        <w:t>VIGENTE</w:t>
      </w:r>
      <w:r w:rsidR="00956455" w:rsidRPr="002321D8">
        <w:rPr>
          <w:rFonts w:ascii="Arial" w:eastAsia="Times New Roman" w:hAnsi="Arial" w:cs="Arial"/>
          <w:b/>
          <w:lang w:val="es-ES" w:eastAsia="es-ES"/>
        </w:rPr>
        <w:t xml:space="preserve"> DE FECHA </w:t>
      </w:r>
      <w:r w:rsidR="00B81597" w:rsidRPr="002321D8">
        <w:rPr>
          <w:rFonts w:ascii="Arial" w:eastAsia="Times New Roman" w:hAnsi="Arial" w:cs="Arial"/>
          <w:b/>
          <w:lang w:val="es-ES" w:eastAsia="es-ES"/>
        </w:rPr>
        <w:t>1</w:t>
      </w:r>
      <w:r w:rsidR="0093143E">
        <w:rPr>
          <w:rFonts w:ascii="Arial" w:eastAsia="Times New Roman" w:hAnsi="Arial" w:cs="Arial"/>
          <w:b/>
          <w:lang w:val="es-ES" w:eastAsia="es-ES"/>
        </w:rPr>
        <w:t>o.</w:t>
      </w:r>
      <w:r w:rsidR="00E66D78" w:rsidRPr="002321D8">
        <w:rPr>
          <w:rFonts w:ascii="Arial" w:eastAsia="Times New Roman" w:hAnsi="Arial" w:cs="Arial"/>
          <w:b/>
          <w:lang w:val="es-ES" w:eastAsia="es-ES"/>
        </w:rPr>
        <w:t xml:space="preserve"> DE </w:t>
      </w:r>
      <w:r w:rsidR="00B81597" w:rsidRPr="002321D8">
        <w:rPr>
          <w:rFonts w:ascii="Arial" w:eastAsia="Times New Roman" w:hAnsi="Arial" w:cs="Arial"/>
          <w:b/>
          <w:lang w:val="es-ES" w:eastAsia="es-ES"/>
        </w:rPr>
        <w:t>AGOSTO</w:t>
      </w:r>
      <w:r w:rsidR="00E66D78" w:rsidRPr="002321D8">
        <w:rPr>
          <w:rFonts w:ascii="Arial" w:eastAsia="Times New Roman" w:hAnsi="Arial" w:cs="Arial"/>
          <w:b/>
          <w:lang w:val="es-ES" w:eastAsia="es-ES"/>
        </w:rPr>
        <w:t xml:space="preserve"> DE 20</w:t>
      </w:r>
      <w:r w:rsidR="00B81597" w:rsidRPr="002321D8">
        <w:rPr>
          <w:rFonts w:ascii="Arial" w:eastAsia="Times New Roman" w:hAnsi="Arial" w:cs="Arial"/>
          <w:b/>
          <w:lang w:val="es-ES" w:eastAsia="es-ES"/>
        </w:rPr>
        <w:t>16</w:t>
      </w:r>
      <w:r w:rsidR="005440E9" w:rsidRPr="002321D8">
        <w:rPr>
          <w:rFonts w:ascii="Arial" w:eastAsia="Times New Roman" w:hAnsi="Arial" w:cs="Arial"/>
          <w:b/>
          <w:lang w:val="es-ES" w:eastAsia="es-ES"/>
        </w:rPr>
        <w:t>; Y</w:t>
      </w:r>
    </w:p>
    <w:p w14:paraId="750C9D29" w14:textId="77777777" w:rsidR="005440E9" w:rsidRPr="002321D8" w:rsidRDefault="005440E9" w:rsidP="001704C2">
      <w:pPr>
        <w:spacing w:after="0" w:line="240" w:lineRule="auto"/>
        <w:jc w:val="both"/>
        <w:rPr>
          <w:rFonts w:ascii="Arial" w:eastAsia="Times New Roman" w:hAnsi="Arial" w:cs="Arial"/>
          <w:b/>
          <w:lang w:val="es-ES" w:eastAsia="es-ES"/>
        </w:rPr>
      </w:pPr>
    </w:p>
    <w:p w14:paraId="1FD8037D" w14:textId="4BD8316F" w:rsidR="005440E9" w:rsidRPr="002321D8" w:rsidRDefault="005440E9" w:rsidP="007E780C">
      <w:pPr>
        <w:spacing w:after="0" w:line="240" w:lineRule="auto"/>
        <w:jc w:val="center"/>
        <w:rPr>
          <w:rFonts w:ascii="Arial" w:eastAsia="Times New Roman" w:hAnsi="Arial" w:cs="Arial"/>
          <w:b/>
          <w:lang w:val="es-ES" w:eastAsia="es-ES"/>
        </w:rPr>
      </w:pPr>
      <w:r w:rsidRPr="002321D8">
        <w:rPr>
          <w:rFonts w:ascii="Arial" w:eastAsia="Times New Roman" w:hAnsi="Arial" w:cs="Arial"/>
          <w:b/>
          <w:lang w:val="es-ES" w:eastAsia="es-ES"/>
        </w:rPr>
        <w:t>CONSIDERANDO</w:t>
      </w:r>
    </w:p>
    <w:p w14:paraId="3D0A897C" w14:textId="77777777" w:rsidR="005440E9" w:rsidRPr="002321D8" w:rsidRDefault="005440E9" w:rsidP="001704C2">
      <w:pPr>
        <w:spacing w:after="0" w:line="240" w:lineRule="auto"/>
        <w:jc w:val="both"/>
        <w:rPr>
          <w:rFonts w:ascii="Arial" w:eastAsia="Times New Roman" w:hAnsi="Arial" w:cs="Arial"/>
          <w:lang w:val="es-ES" w:eastAsia="es-ES"/>
        </w:rPr>
      </w:pPr>
    </w:p>
    <w:p w14:paraId="08811DDC" w14:textId="77777777" w:rsidR="005440E9" w:rsidRPr="002321D8" w:rsidRDefault="005440E9" w:rsidP="001704C2">
      <w:pPr>
        <w:spacing w:after="0" w:line="240" w:lineRule="auto"/>
        <w:jc w:val="both"/>
        <w:rPr>
          <w:rFonts w:ascii="Arial" w:eastAsia="Times New Roman" w:hAnsi="Arial" w:cs="Arial"/>
          <w:lang w:eastAsia="es-ES"/>
        </w:rPr>
      </w:pPr>
      <w:bookmarkStart w:id="0" w:name="_Toc148245614"/>
      <w:r w:rsidRPr="002321D8">
        <w:rPr>
          <w:rFonts w:ascii="Arial" w:eastAsia="Times New Roman" w:hAnsi="Arial" w:cs="Arial"/>
          <w:b/>
          <w:lang w:eastAsia="es-ES"/>
        </w:rPr>
        <w:t>PRIMERO.</w:t>
      </w:r>
      <w:r w:rsidRPr="002321D8">
        <w:rPr>
          <w:rFonts w:ascii="Arial" w:eastAsia="Times New Roman" w:hAnsi="Arial" w:cs="Arial"/>
          <w:lang w:eastAsia="es-ES"/>
        </w:rPr>
        <w:t xml:space="preserve"> Que es fundamental para toda entidad del servicio público el contar con un marco jurídico pertinente y actualizado, en modo tal que sirva entre otras cosas, para cumplir con los elevados objetivos de los planes y programas de desarrollo, nacionales y estatales, particularmente los que se relacionan con la materia educativa.</w:t>
      </w:r>
    </w:p>
    <w:p w14:paraId="5C633AC4" w14:textId="77777777" w:rsidR="005440E9" w:rsidRPr="002321D8" w:rsidRDefault="005440E9" w:rsidP="001704C2">
      <w:pPr>
        <w:spacing w:after="0" w:line="240" w:lineRule="auto"/>
        <w:jc w:val="both"/>
        <w:rPr>
          <w:rFonts w:ascii="Arial" w:eastAsia="Times New Roman" w:hAnsi="Arial" w:cs="Arial"/>
          <w:lang w:eastAsia="es-ES"/>
        </w:rPr>
      </w:pPr>
    </w:p>
    <w:p w14:paraId="65D253BB" w14:textId="77777777" w:rsidR="005440E9" w:rsidRPr="002321D8" w:rsidRDefault="005A5C16" w:rsidP="001704C2">
      <w:pPr>
        <w:spacing w:after="0" w:line="240" w:lineRule="auto"/>
        <w:jc w:val="both"/>
        <w:rPr>
          <w:rFonts w:ascii="Arial" w:eastAsia="Times New Roman" w:hAnsi="Arial" w:cs="Arial"/>
          <w:lang w:eastAsia="es-ES"/>
        </w:rPr>
      </w:pPr>
      <w:r w:rsidRPr="002321D8">
        <w:rPr>
          <w:rFonts w:ascii="Arial" w:eastAsia="Times New Roman" w:hAnsi="Arial" w:cs="Arial"/>
          <w:b/>
          <w:lang w:eastAsia="es-ES"/>
        </w:rPr>
        <w:t>SEGUNDO.</w:t>
      </w:r>
      <w:r w:rsidRPr="002321D8">
        <w:rPr>
          <w:rFonts w:ascii="Arial" w:eastAsia="Times New Roman" w:hAnsi="Arial" w:cs="Arial"/>
          <w:lang w:eastAsia="es-ES"/>
        </w:rPr>
        <w:t xml:space="preserve"> - Que el Estatuto Orgánico dará sustento jurídico a la Estructura Orgánica - Administrativa de la Universidad Politécnica Metropolitana de Hidalgo, lo que permitirá salvaguardar los principios de legalidad y transparencia en las funciones que cada área tiene a su cargo, de tal manera que se cumpla el objetivo institucional.</w:t>
      </w:r>
    </w:p>
    <w:p w14:paraId="50E327AA" w14:textId="77777777" w:rsidR="005440E9" w:rsidRPr="002321D8" w:rsidRDefault="005440E9" w:rsidP="001704C2">
      <w:pPr>
        <w:spacing w:after="0" w:line="240" w:lineRule="auto"/>
        <w:jc w:val="both"/>
        <w:rPr>
          <w:rFonts w:ascii="Arial" w:eastAsia="Times New Roman" w:hAnsi="Arial" w:cs="Arial"/>
          <w:lang w:eastAsia="es-ES"/>
        </w:rPr>
      </w:pPr>
    </w:p>
    <w:bookmarkEnd w:id="0"/>
    <w:p w14:paraId="4CF6967B" w14:textId="35835E8F" w:rsidR="006F42D9" w:rsidRPr="002321D8" w:rsidRDefault="00D0608B" w:rsidP="001704C2">
      <w:pPr>
        <w:spacing w:after="0" w:line="240" w:lineRule="auto"/>
        <w:jc w:val="both"/>
        <w:rPr>
          <w:rFonts w:ascii="Arial" w:eastAsia="Times New Roman" w:hAnsi="Arial" w:cs="Arial"/>
          <w:lang w:eastAsia="es-ES"/>
        </w:rPr>
      </w:pPr>
      <w:r w:rsidRPr="002321D8">
        <w:rPr>
          <w:rFonts w:ascii="Arial" w:eastAsia="Times New Roman" w:hAnsi="Arial" w:cs="Arial"/>
          <w:b/>
          <w:bCs/>
          <w:lang w:val="es-ES_tradnl" w:eastAsia="es-ES"/>
        </w:rPr>
        <w:t>TERCERO.</w:t>
      </w:r>
      <w:r w:rsidRPr="002321D8">
        <w:rPr>
          <w:rFonts w:ascii="Arial" w:eastAsia="Times New Roman" w:hAnsi="Arial" w:cs="Arial"/>
          <w:b/>
          <w:lang w:val="es-ES_tradnl" w:eastAsia="es-ES"/>
        </w:rPr>
        <w:t xml:space="preserve"> -</w:t>
      </w:r>
      <w:r w:rsidR="006F42D9" w:rsidRPr="002321D8">
        <w:rPr>
          <w:rFonts w:ascii="Arial" w:eastAsia="Times New Roman" w:hAnsi="Arial" w:cs="Arial"/>
          <w:b/>
          <w:lang w:val="es-ES_tradnl" w:eastAsia="es-ES"/>
        </w:rPr>
        <w:t xml:space="preserve"> </w:t>
      </w:r>
      <w:r w:rsidR="006F42D9" w:rsidRPr="002321D8">
        <w:rPr>
          <w:rFonts w:ascii="Arial" w:eastAsia="Times New Roman" w:hAnsi="Arial" w:cs="Arial"/>
          <w:lang w:val="es-ES_tradnl" w:eastAsia="es-ES"/>
        </w:rPr>
        <w:t>Que</w:t>
      </w:r>
      <w:r w:rsidR="006F42D9" w:rsidRPr="002321D8">
        <w:rPr>
          <w:rFonts w:ascii="Arial" w:eastAsia="Times New Roman" w:hAnsi="Arial" w:cs="Arial"/>
          <w:lang w:val="es-ES" w:eastAsia="es-ES"/>
        </w:rPr>
        <w:t xml:space="preserve"> el Decreto vigente</w:t>
      </w:r>
      <w:r w:rsidR="006F42D9" w:rsidRPr="002321D8">
        <w:rPr>
          <w:rFonts w:ascii="Arial" w:eastAsia="Times New Roman" w:hAnsi="Arial" w:cs="Arial"/>
          <w:b/>
          <w:lang w:val="es-ES" w:eastAsia="es-ES"/>
        </w:rPr>
        <w:t xml:space="preserve"> </w:t>
      </w:r>
      <w:r w:rsidR="006F42D9" w:rsidRPr="002321D8">
        <w:rPr>
          <w:rFonts w:ascii="Arial" w:eastAsia="Times New Roman" w:hAnsi="Arial" w:cs="Arial"/>
          <w:lang w:val="es-ES" w:eastAsia="es-ES"/>
        </w:rPr>
        <w:t>establece las bases conforme a las cuales se regirá la organización, funcionamiento y facultades de</w:t>
      </w:r>
      <w:r w:rsidR="003C0FCA" w:rsidRPr="002321D8">
        <w:rPr>
          <w:rFonts w:ascii="Arial" w:eastAsia="Times New Roman" w:hAnsi="Arial" w:cs="Arial"/>
          <w:lang w:val="es-ES" w:eastAsia="es-ES"/>
        </w:rPr>
        <w:t xml:space="preserve"> </w:t>
      </w:r>
      <w:r w:rsidR="006F42D9" w:rsidRPr="002321D8">
        <w:rPr>
          <w:rFonts w:ascii="Arial" w:eastAsia="Times New Roman" w:hAnsi="Arial" w:cs="Arial"/>
          <w:lang w:val="es-ES" w:eastAsia="es-ES"/>
        </w:rPr>
        <w:t>l</w:t>
      </w:r>
      <w:r w:rsidR="003C0FCA" w:rsidRPr="002321D8">
        <w:rPr>
          <w:rFonts w:ascii="Arial" w:eastAsia="Times New Roman" w:hAnsi="Arial" w:cs="Arial"/>
          <w:lang w:val="es-ES" w:eastAsia="es-ES"/>
        </w:rPr>
        <w:t>a Junta Directiva,</w:t>
      </w:r>
      <w:r w:rsidR="006F42D9" w:rsidRPr="002321D8">
        <w:rPr>
          <w:rFonts w:ascii="Arial" w:eastAsia="Times New Roman" w:hAnsi="Arial" w:cs="Arial"/>
          <w:lang w:val="es-ES" w:eastAsia="es-ES"/>
        </w:rPr>
        <w:t xml:space="preserve"> del Titular de la Universidad, del patrimonio que lo integran, y el presente Estatuto Orgánico define y establece las atribuciones, organización y funcionamiento de las unidades administrativas que integran la estructura orgánica de la Universidad Politécnica Metropolitana de Hidalgo</w:t>
      </w:r>
      <w:r w:rsidR="00205A43" w:rsidRPr="002321D8">
        <w:rPr>
          <w:rFonts w:ascii="Arial" w:eastAsia="Times New Roman" w:hAnsi="Arial" w:cs="Arial"/>
          <w:lang w:val="es-ES" w:eastAsia="es-ES"/>
        </w:rPr>
        <w:t>.</w:t>
      </w:r>
    </w:p>
    <w:p w14:paraId="2AF7D369" w14:textId="77777777" w:rsidR="005A5C16" w:rsidRPr="002321D8" w:rsidRDefault="005A5C16" w:rsidP="001704C2">
      <w:pPr>
        <w:spacing w:after="0" w:line="240" w:lineRule="auto"/>
        <w:jc w:val="both"/>
        <w:rPr>
          <w:rFonts w:ascii="Arial" w:eastAsia="Times New Roman" w:hAnsi="Arial" w:cs="Arial"/>
          <w:lang w:eastAsia="es-ES"/>
        </w:rPr>
      </w:pPr>
    </w:p>
    <w:p w14:paraId="00763E1D" w14:textId="5F5499C2" w:rsidR="005440E9" w:rsidRPr="002321D8" w:rsidRDefault="0036690B" w:rsidP="001704C2">
      <w:pPr>
        <w:spacing w:before="60" w:after="0" w:line="240" w:lineRule="auto"/>
        <w:ind w:right="-81"/>
        <w:jc w:val="both"/>
        <w:rPr>
          <w:rFonts w:ascii="Arial" w:eastAsia="Times New Roman" w:hAnsi="Arial" w:cs="Arial"/>
          <w:lang w:eastAsia="es-ES"/>
        </w:rPr>
      </w:pPr>
      <w:bookmarkStart w:id="1" w:name="_Toc148245620"/>
      <w:r w:rsidRPr="002321D8">
        <w:rPr>
          <w:rFonts w:ascii="Arial" w:eastAsia="Times New Roman" w:hAnsi="Arial" w:cs="Arial"/>
          <w:b/>
          <w:bCs/>
          <w:lang w:eastAsia="es-ES"/>
        </w:rPr>
        <w:t>CUARTO</w:t>
      </w:r>
      <w:r w:rsidR="005440E9" w:rsidRPr="002321D8">
        <w:rPr>
          <w:rFonts w:ascii="Arial" w:eastAsia="Times New Roman" w:hAnsi="Arial" w:cs="Arial"/>
          <w:b/>
          <w:bCs/>
          <w:lang w:eastAsia="es-ES"/>
        </w:rPr>
        <w:t xml:space="preserve">. </w:t>
      </w:r>
      <w:r w:rsidR="005440E9" w:rsidRPr="002321D8">
        <w:rPr>
          <w:rFonts w:ascii="Arial" w:eastAsia="Times New Roman" w:hAnsi="Arial" w:cs="Arial"/>
          <w:lang w:val="es-ES" w:eastAsia="es-ES"/>
        </w:rPr>
        <w:t xml:space="preserve">Que en </w:t>
      </w:r>
      <w:r w:rsidR="00D0608B" w:rsidRPr="002321D8">
        <w:rPr>
          <w:rFonts w:ascii="Arial" w:eastAsia="Times New Roman" w:hAnsi="Arial" w:cs="Arial"/>
          <w:lang w:val="es-ES" w:eastAsia="es-ES"/>
        </w:rPr>
        <w:t xml:space="preserve">cumplimiento a lo establecido en el Decreto </w:t>
      </w:r>
      <w:r w:rsidR="00C671FB" w:rsidRPr="002321D8">
        <w:rPr>
          <w:rFonts w:ascii="Arial" w:eastAsia="Times New Roman" w:hAnsi="Arial" w:cs="Arial"/>
          <w:lang w:val="es-ES" w:eastAsia="es-ES"/>
        </w:rPr>
        <w:t xml:space="preserve">que modifica al Decreto </w:t>
      </w:r>
      <w:r w:rsidR="002E42AA" w:rsidRPr="002321D8">
        <w:rPr>
          <w:rFonts w:ascii="Arial" w:eastAsia="Times New Roman" w:hAnsi="Arial" w:cs="Arial"/>
          <w:lang w:val="es-ES" w:eastAsia="es-ES"/>
        </w:rPr>
        <w:t xml:space="preserve">que reforma diversas disposiciones del Decreto que creó a </w:t>
      </w:r>
      <w:r w:rsidR="00C671FB" w:rsidRPr="002321D8">
        <w:rPr>
          <w:rFonts w:ascii="Arial" w:eastAsia="Times New Roman" w:hAnsi="Arial" w:cs="Arial"/>
          <w:lang w:val="es-ES" w:eastAsia="es-ES"/>
        </w:rPr>
        <w:t xml:space="preserve">la Universidad Politécnica Metropolitana De Hidalgo, </w:t>
      </w:r>
      <w:r w:rsidR="005440E9" w:rsidRPr="002321D8">
        <w:rPr>
          <w:rFonts w:ascii="Arial" w:eastAsia="Times New Roman" w:hAnsi="Arial" w:cs="Arial"/>
          <w:lang w:val="es-ES" w:eastAsia="es-ES"/>
        </w:rPr>
        <w:t xml:space="preserve">que fue publicado en el Periódico Oficial del Gobierno del Estado de Hidalgo el </w:t>
      </w:r>
      <w:r w:rsidR="00693B96" w:rsidRPr="002321D8">
        <w:rPr>
          <w:rFonts w:ascii="Arial" w:eastAsia="Times New Roman" w:hAnsi="Arial" w:cs="Arial"/>
          <w:lang w:val="es-ES" w:eastAsia="es-ES"/>
        </w:rPr>
        <w:t>1o</w:t>
      </w:r>
      <w:r w:rsidR="00C671FB" w:rsidRPr="002321D8">
        <w:rPr>
          <w:rFonts w:ascii="Arial" w:eastAsia="Times New Roman" w:hAnsi="Arial" w:cs="Arial"/>
          <w:lang w:val="es-ES" w:eastAsia="es-ES"/>
        </w:rPr>
        <w:t xml:space="preserve"> de </w:t>
      </w:r>
      <w:r w:rsidR="00693B96" w:rsidRPr="002321D8">
        <w:rPr>
          <w:rFonts w:ascii="Arial" w:eastAsia="Times New Roman" w:hAnsi="Arial" w:cs="Arial"/>
          <w:lang w:val="es-ES" w:eastAsia="es-ES"/>
        </w:rPr>
        <w:t>agosto</w:t>
      </w:r>
      <w:r w:rsidR="005440E9" w:rsidRPr="002321D8">
        <w:rPr>
          <w:rFonts w:ascii="Arial" w:eastAsia="Times New Roman" w:hAnsi="Arial" w:cs="Arial"/>
          <w:lang w:val="es-ES" w:eastAsia="es-ES"/>
        </w:rPr>
        <w:t xml:space="preserve"> del año </w:t>
      </w:r>
      <w:r w:rsidR="00693B96" w:rsidRPr="002321D8">
        <w:rPr>
          <w:rFonts w:ascii="Arial" w:eastAsia="Times New Roman" w:hAnsi="Arial" w:cs="Arial"/>
          <w:lang w:val="es-ES" w:eastAsia="es-ES"/>
        </w:rPr>
        <w:t>2016</w:t>
      </w:r>
      <w:r w:rsidR="005440E9" w:rsidRPr="002321D8">
        <w:rPr>
          <w:rFonts w:ascii="Arial" w:eastAsia="Times New Roman" w:hAnsi="Arial" w:cs="Arial"/>
          <w:lang w:eastAsia="es-ES"/>
        </w:rPr>
        <w:t>, se requiere establecer un marco normativo que contenga las bases de organización, atribuciones y obligaciones de la estructura organizacional de la Universidad Politécnica Metropolitana de Hidalgo, con el propósito de regular sus actividades y operación, que conlleven a alcanzar el mayor rango de efectividad en el logro de sus objetivos.</w:t>
      </w:r>
    </w:p>
    <w:p w14:paraId="4B50DF02" w14:textId="78883660" w:rsidR="00793209" w:rsidRPr="002321D8" w:rsidRDefault="00793209" w:rsidP="001704C2">
      <w:pPr>
        <w:spacing w:before="60" w:after="0" w:line="240" w:lineRule="auto"/>
        <w:ind w:right="-81"/>
        <w:jc w:val="both"/>
        <w:rPr>
          <w:rFonts w:ascii="Arial" w:eastAsia="Times New Roman" w:hAnsi="Arial" w:cs="Arial"/>
          <w:lang w:eastAsia="es-ES"/>
        </w:rPr>
      </w:pPr>
    </w:p>
    <w:p w14:paraId="17636355" w14:textId="127CF2FB" w:rsidR="00793209" w:rsidRPr="002321D8" w:rsidRDefault="0036690B" w:rsidP="00793209">
      <w:pPr>
        <w:spacing w:before="60" w:after="0" w:line="240" w:lineRule="auto"/>
        <w:ind w:right="-81"/>
        <w:jc w:val="both"/>
        <w:rPr>
          <w:rFonts w:ascii="Arial" w:eastAsia="Times New Roman" w:hAnsi="Arial" w:cs="Arial"/>
          <w:lang w:eastAsia="es-ES"/>
        </w:rPr>
      </w:pPr>
      <w:r w:rsidRPr="002321D8">
        <w:rPr>
          <w:rFonts w:ascii="Arial" w:eastAsia="Times New Roman" w:hAnsi="Arial" w:cs="Arial"/>
          <w:b/>
          <w:lang w:eastAsia="es-ES"/>
        </w:rPr>
        <w:t>QUINTO</w:t>
      </w:r>
      <w:r w:rsidR="00793209" w:rsidRPr="002321D8">
        <w:rPr>
          <w:rFonts w:ascii="Arial" w:eastAsia="Times New Roman" w:hAnsi="Arial" w:cs="Arial"/>
          <w:b/>
          <w:lang w:eastAsia="es-ES"/>
        </w:rPr>
        <w:t>.</w:t>
      </w:r>
      <w:r w:rsidR="00793209" w:rsidRPr="002321D8">
        <w:rPr>
          <w:rFonts w:ascii="Arial" w:eastAsia="Times New Roman" w:hAnsi="Arial" w:cs="Arial"/>
          <w:lang w:eastAsia="es-ES"/>
        </w:rPr>
        <w:t xml:space="preserve"> Que la Universidad Politécnica Metropolitana de Hidalgo, frente a los retos que impone el Plan Estatal de Desarrollo 2022-202</w:t>
      </w:r>
      <w:r w:rsidR="00C851BE" w:rsidRPr="002321D8">
        <w:rPr>
          <w:rFonts w:ascii="Arial" w:eastAsia="Times New Roman" w:hAnsi="Arial" w:cs="Arial"/>
          <w:lang w:eastAsia="es-ES"/>
        </w:rPr>
        <w:t>8, mismo que fue publicado el 01</w:t>
      </w:r>
      <w:r w:rsidR="00793209" w:rsidRPr="002321D8">
        <w:rPr>
          <w:rFonts w:ascii="Arial" w:eastAsia="Times New Roman" w:hAnsi="Arial" w:cs="Arial"/>
          <w:lang w:eastAsia="es-ES"/>
        </w:rPr>
        <w:t xml:space="preserve"> de enero de 2023, en obediencia a lo señalado en su Acuerdo </w:t>
      </w:r>
      <w:r w:rsidR="0070712C" w:rsidRPr="002321D8">
        <w:rPr>
          <w:rFonts w:ascii="Arial" w:eastAsia="Times New Roman" w:hAnsi="Arial" w:cs="Arial"/>
          <w:lang w:eastAsia="es-ES"/>
        </w:rPr>
        <w:t xml:space="preserve">Para del desarrollo económico en su objetivo  </w:t>
      </w:r>
      <w:r w:rsidR="00793209" w:rsidRPr="002321D8">
        <w:rPr>
          <w:rFonts w:ascii="Arial" w:eastAsia="Times New Roman" w:hAnsi="Arial" w:cs="Arial"/>
          <w:lang w:eastAsia="es-ES"/>
        </w:rPr>
        <w:t xml:space="preserve">3.6., intitulado “Educación para el Desarrollo de Hidalgo”, se propone garantizar el derecho a una educación de calidad, que contemple como características básicas la equidad, la justicia, la inclusión y la diversidad, para que con ello se favorezca siempre al estudiantado, se fortalezca a los cuerpos académicos e inmiscuya a madres y padres de familia en la formación de sus hijas e hijos, con el objeto de conseguir así, elevar la calidad de vida de las y los hidalguenses, la meta es detener el rezago educativo, la deserción escolar y combatir los paradigmas de la ignorancia social, males que son siempre un objetivo a vencer, con lo que se permitirá tener un mejor escenario para la perspectiva de futuro en el sector educativo.   </w:t>
      </w:r>
    </w:p>
    <w:p w14:paraId="7154D5BB" w14:textId="5E986A22" w:rsidR="0070712C" w:rsidRPr="002321D8" w:rsidRDefault="0070712C" w:rsidP="00793209">
      <w:pPr>
        <w:spacing w:before="60" w:after="0" w:line="240" w:lineRule="auto"/>
        <w:ind w:right="-81"/>
        <w:jc w:val="both"/>
        <w:rPr>
          <w:rFonts w:ascii="Arial" w:eastAsia="Times New Roman" w:hAnsi="Arial" w:cs="Arial"/>
          <w:lang w:eastAsia="es-ES"/>
        </w:rPr>
      </w:pPr>
    </w:p>
    <w:p w14:paraId="182C764B" w14:textId="15C5AFA9" w:rsidR="0070712C" w:rsidRPr="002321D8" w:rsidRDefault="00C671FB" w:rsidP="00793209">
      <w:pPr>
        <w:spacing w:before="60" w:after="0" w:line="240" w:lineRule="auto"/>
        <w:ind w:right="-81"/>
        <w:jc w:val="both"/>
        <w:rPr>
          <w:rFonts w:ascii="Arial" w:eastAsia="Times New Roman" w:hAnsi="Arial" w:cs="Arial"/>
          <w:lang w:val="es-ES" w:eastAsia="es-ES"/>
        </w:rPr>
      </w:pPr>
      <w:r w:rsidRPr="002321D8">
        <w:rPr>
          <w:rFonts w:ascii="Arial" w:eastAsia="Times New Roman" w:hAnsi="Arial" w:cs="Arial"/>
          <w:b/>
          <w:lang w:eastAsia="es-ES"/>
        </w:rPr>
        <w:t>SEXTO</w:t>
      </w:r>
      <w:r w:rsidRPr="002321D8">
        <w:rPr>
          <w:rFonts w:ascii="Arial" w:eastAsia="Times New Roman" w:hAnsi="Arial" w:cs="Arial"/>
          <w:lang w:eastAsia="es-ES"/>
        </w:rPr>
        <w:t xml:space="preserve">. </w:t>
      </w:r>
      <w:r w:rsidR="0070712C" w:rsidRPr="002321D8">
        <w:rPr>
          <w:rFonts w:ascii="Arial" w:eastAsia="Times New Roman" w:hAnsi="Arial" w:cs="Arial"/>
          <w:lang w:eastAsia="es-ES"/>
        </w:rPr>
        <w:t xml:space="preserve">Que en apego a la Ley de Entidades Paraestatales del Estado de Hidalgo y del </w:t>
      </w:r>
      <w:r w:rsidR="000B269D" w:rsidRPr="002321D8">
        <w:rPr>
          <w:rFonts w:ascii="Arial" w:eastAsia="Times New Roman" w:hAnsi="Arial" w:cs="Arial"/>
          <w:lang w:eastAsia="es-ES"/>
        </w:rPr>
        <w:t xml:space="preserve">Decreto que Reforma Diversas Disposiciones del Decreto que Creó a la Universidad </w:t>
      </w:r>
      <w:r w:rsidR="000B269D" w:rsidRPr="002321D8">
        <w:rPr>
          <w:rFonts w:ascii="Arial" w:eastAsia="Times New Roman" w:hAnsi="Arial" w:cs="Arial"/>
          <w:lang w:eastAsia="es-ES"/>
        </w:rPr>
        <w:lastRenderedPageBreak/>
        <w:t xml:space="preserve">Politécnica Metropolitana de Hidalgo, </w:t>
      </w:r>
      <w:r w:rsidR="0070712C" w:rsidRPr="002321D8">
        <w:rPr>
          <w:rFonts w:ascii="Arial" w:eastAsia="Times New Roman" w:hAnsi="Arial" w:cs="Arial"/>
          <w:lang w:eastAsia="es-ES"/>
        </w:rPr>
        <w:t xml:space="preserve">se considera necesaria la actualización de este instrumento normativo. </w:t>
      </w:r>
    </w:p>
    <w:p w14:paraId="1C9AFB3C" w14:textId="53D43784" w:rsidR="00793209" w:rsidRPr="002321D8" w:rsidRDefault="00793209" w:rsidP="001704C2">
      <w:pPr>
        <w:spacing w:before="60" w:after="0" w:line="240" w:lineRule="auto"/>
        <w:ind w:right="-81"/>
        <w:jc w:val="both"/>
        <w:rPr>
          <w:rFonts w:ascii="Arial" w:eastAsia="Times New Roman" w:hAnsi="Arial" w:cs="Arial"/>
          <w:lang w:val="es-ES" w:eastAsia="es-ES"/>
        </w:rPr>
      </w:pPr>
    </w:p>
    <w:p w14:paraId="53397F47" w14:textId="77777777" w:rsidR="005440E9" w:rsidRPr="002321D8" w:rsidRDefault="005440E9" w:rsidP="001704C2">
      <w:pPr>
        <w:spacing w:after="0" w:line="240" w:lineRule="auto"/>
        <w:jc w:val="both"/>
        <w:rPr>
          <w:rFonts w:ascii="Arial" w:eastAsia="Times New Roman" w:hAnsi="Arial" w:cs="Arial"/>
          <w:lang w:eastAsia="es-ES"/>
        </w:rPr>
      </w:pPr>
    </w:p>
    <w:p w14:paraId="5FD4AF18" w14:textId="3C94C3C7" w:rsidR="005440E9" w:rsidRPr="002321D8" w:rsidRDefault="008403B8" w:rsidP="001704C2">
      <w:pPr>
        <w:spacing w:after="0" w:line="240" w:lineRule="auto"/>
        <w:jc w:val="both"/>
        <w:rPr>
          <w:rFonts w:ascii="Arial" w:eastAsia="Times New Roman" w:hAnsi="Arial" w:cs="Arial"/>
          <w:lang w:eastAsia="es-ES"/>
        </w:rPr>
      </w:pPr>
      <w:r w:rsidRPr="002321D8">
        <w:rPr>
          <w:rFonts w:ascii="Arial" w:eastAsia="Times New Roman" w:hAnsi="Arial" w:cs="Arial"/>
          <w:lang w:eastAsia="es-ES"/>
        </w:rPr>
        <w:t>Que, en ese contexto</w:t>
      </w:r>
      <w:r w:rsidR="005440E9" w:rsidRPr="002321D8">
        <w:rPr>
          <w:rFonts w:ascii="Arial" w:eastAsia="Times New Roman" w:hAnsi="Arial" w:cs="Arial"/>
          <w:lang w:eastAsia="es-ES"/>
        </w:rPr>
        <w:t xml:space="preserve"> hemos tenido a bien expedir el siguiente:</w:t>
      </w:r>
    </w:p>
    <w:p w14:paraId="5B0A8347" w14:textId="3884C0C2" w:rsidR="008403B8" w:rsidRPr="002321D8" w:rsidRDefault="008403B8" w:rsidP="001704C2">
      <w:pPr>
        <w:spacing w:after="0" w:line="240" w:lineRule="auto"/>
        <w:jc w:val="both"/>
        <w:rPr>
          <w:rFonts w:ascii="Arial" w:eastAsia="Times New Roman" w:hAnsi="Arial" w:cs="Arial"/>
          <w:lang w:eastAsia="es-ES"/>
        </w:rPr>
      </w:pPr>
    </w:p>
    <w:bookmarkEnd w:id="1"/>
    <w:p w14:paraId="34F6AF3F" w14:textId="77777777" w:rsidR="005440E9" w:rsidRPr="002321D8" w:rsidRDefault="005440E9" w:rsidP="001704C2">
      <w:pPr>
        <w:spacing w:after="0" w:line="240" w:lineRule="auto"/>
        <w:ind w:right="18"/>
        <w:jc w:val="center"/>
        <w:rPr>
          <w:rFonts w:ascii="Arial" w:eastAsia="Times New Roman" w:hAnsi="Arial" w:cs="Arial"/>
          <w:b/>
          <w:lang w:eastAsia="es-ES"/>
        </w:rPr>
      </w:pPr>
      <w:r w:rsidRPr="002321D8">
        <w:rPr>
          <w:rFonts w:ascii="Arial" w:eastAsia="Times New Roman" w:hAnsi="Arial" w:cs="Arial"/>
          <w:b/>
          <w:lang w:eastAsia="es-ES"/>
        </w:rPr>
        <w:t>ACUERDO</w:t>
      </w:r>
    </w:p>
    <w:p w14:paraId="76ADCE10" w14:textId="77777777" w:rsidR="005440E9" w:rsidRPr="002321D8" w:rsidRDefault="005440E9" w:rsidP="001704C2">
      <w:pPr>
        <w:spacing w:after="0" w:line="240" w:lineRule="auto"/>
        <w:ind w:right="18"/>
        <w:jc w:val="center"/>
        <w:rPr>
          <w:rFonts w:ascii="Arial" w:eastAsia="Times New Roman" w:hAnsi="Arial" w:cs="Arial"/>
          <w:b/>
          <w:lang w:eastAsia="es-ES"/>
        </w:rPr>
      </w:pPr>
      <w:r w:rsidRPr="002321D8">
        <w:rPr>
          <w:rFonts w:ascii="Arial" w:eastAsia="Times New Roman" w:hAnsi="Arial" w:cs="Arial"/>
          <w:b/>
          <w:lang w:eastAsia="es-ES"/>
        </w:rPr>
        <w:t xml:space="preserve"> QUE CONTIENE EL ESTATUTO ORGÁNICO</w:t>
      </w:r>
    </w:p>
    <w:p w14:paraId="04C73546" w14:textId="1DDA0806" w:rsidR="005440E9" w:rsidRPr="002321D8" w:rsidRDefault="005440E9" w:rsidP="001704C2">
      <w:pPr>
        <w:spacing w:after="0" w:line="240" w:lineRule="auto"/>
        <w:ind w:right="18"/>
        <w:jc w:val="center"/>
        <w:rPr>
          <w:rFonts w:ascii="Arial" w:eastAsia="Times New Roman" w:hAnsi="Arial" w:cs="Arial"/>
          <w:b/>
          <w:lang w:eastAsia="es-ES"/>
        </w:rPr>
      </w:pPr>
      <w:r w:rsidRPr="002321D8">
        <w:rPr>
          <w:rFonts w:ascii="Arial" w:eastAsia="Times New Roman" w:hAnsi="Arial" w:cs="Arial"/>
          <w:b/>
          <w:lang w:eastAsia="es-ES"/>
        </w:rPr>
        <w:t>DE LA UNIVERSIDAD POLITÉCNICA METROPOLITANA DE HIDALGO</w:t>
      </w:r>
    </w:p>
    <w:p w14:paraId="50729EBA" w14:textId="58402986" w:rsidR="00A370EA" w:rsidRPr="002321D8" w:rsidRDefault="00A370EA" w:rsidP="001704C2">
      <w:pPr>
        <w:spacing w:after="0" w:line="240" w:lineRule="auto"/>
        <w:ind w:right="18"/>
        <w:jc w:val="center"/>
        <w:rPr>
          <w:rFonts w:ascii="Arial" w:eastAsia="Times New Roman" w:hAnsi="Arial" w:cs="Arial"/>
          <w:b/>
          <w:lang w:eastAsia="es-ES"/>
        </w:rPr>
      </w:pPr>
    </w:p>
    <w:p w14:paraId="43CF45BA" w14:textId="77777777" w:rsidR="005440E9" w:rsidRPr="002321D8" w:rsidRDefault="005440E9" w:rsidP="001704C2">
      <w:pPr>
        <w:keepNext/>
        <w:spacing w:after="0" w:line="240" w:lineRule="auto"/>
        <w:jc w:val="center"/>
        <w:outlineLvl w:val="1"/>
        <w:rPr>
          <w:rFonts w:ascii="Arial" w:eastAsia="Times New Roman" w:hAnsi="Arial" w:cs="Arial"/>
          <w:b/>
          <w:iCs/>
          <w:color w:val="000000" w:themeColor="text1"/>
          <w:lang w:val="es-ES" w:eastAsia="es-ES"/>
        </w:rPr>
      </w:pPr>
      <w:r w:rsidRPr="002321D8">
        <w:rPr>
          <w:rFonts w:ascii="Arial" w:eastAsia="Times New Roman" w:hAnsi="Arial" w:cs="Arial"/>
          <w:b/>
          <w:iCs/>
          <w:color w:val="000000" w:themeColor="text1"/>
          <w:lang w:val="es-ES" w:eastAsia="es-ES"/>
        </w:rPr>
        <w:t>CAPITULO I</w:t>
      </w:r>
    </w:p>
    <w:p w14:paraId="01B2BF53" w14:textId="77777777" w:rsidR="005440E9" w:rsidRPr="002321D8" w:rsidRDefault="005440E9" w:rsidP="001704C2">
      <w:pPr>
        <w:spacing w:after="0" w:line="240" w:lineRule="auto"/>
        <w:jc w:val="center"/>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DEL OBJETO</w:t>
      </w:r>
    </w:p>
    <w:p w14:paraId="416282F5" w14:textId="77777777" w:rsidR="00FD071A" w:rsidRPr="002321D8" w:rsidRDefault="00FD071A" w:rsidP="001704C2">
      <w:pPr>
        <w:spacing w:after="0" w:line="240" w:lineRule="auto"/>
        <w:jc w:val="center"/>
        <w:rPr>
          <w:rFonts w:ascii="Arial" w:eastAsia="Times New Roman" w:hAnsi="Arial" w:cs="Arial"/>
          <w:b/>
          <w:bCs/>
          <w:color w:val="000000" w:themeColor="text1"/>
          <w:lang w:val="es-ES" w:eastAsia="es-ES"/>
        </w:rPr>
      </w:pPr>
    </w:p>
    <w:p w14:paraId="74EF2251" w14:textId="1B720E27" w:rsidR="0092033A" w:rsidRPr="002321D8" w:rsidRDefault="00BA3184" w:rsidP="00793209">
      <w:pPr>
        <w:spacing w:after="0" w:line="240" w:lineRule="auto"/>
        <w:jc w:val="both"/>
        <w:rPr>
          <w:rFonts w:ascii="Arial" w:eastAsia="Times New Roman" w:hAnsi="Arial" w:cs="Arial"/>
          <w:color w:val="000000" w:themeColor="text1"/>
          <w:lang w:val="es-ES" w:eastAsia="es-ES"/>
        </w:rPr>
      </w:pPr>
      <w:bookmarkStart w:id="2" w:name="_Toc24447833"/>
      <w:r w:rsidRPr="002321D8">
        <w:rPr>
          <w:rFonts w:ascii="Arial" w:hAnsi="Arial" w:cs="Arial"/>
          <w:b/>
          <w:color w:val="000000" w:themeColor="text1"/>
        </w:rPr>
        <w:t>Artículo</w:t>
      </w:r>
      <w:r w:rsidR="005440E9" w:rsidRPr="002321D8">
        <w:rPr>
          <w:rFonts w:ascii="Arial" w:eastAsia="Times New Roman" w:hAnsi="Arial" w:cs="Arial"/>
          <w:b/>
          <w:bCs/>
          <w:color w:val="000000" w:themeColor="text1"/>
          <w:lang w:val="es-ES" w:eastAsia="es-ES"/>
        </w:rPr>
        <w:t xml:space="preserve"> 1. </w:t>
      </w:r>
      <w:bookmarkStart w:id="3" w:name="_Hlk204071811"/>
      <w:r w:rsidR="005440E9" w:rsidRPr="002321D8">
        <w:rPr>
          <w:rFonts w:ascii="Arial" w:eastAsia="Times New Roman" w:hAnsi="Arial" w:cs="Arial"/>
          <w:color w:val="000000" w:themeColor="text1"/>
          <w:lang w:val="es-ES" w:eastAsia="es-ES"/>
        </w:rPr>
        <w:t xml:space="preserve">El presente Estatuto Orgánico tiene por objeto establecer y regular la estructura orgánica y funcional de la Universidad Politécnica Metropolitana de Hidalgo, en su calidad de Organismo Descentralizado de la Administración Pública Estatal, </w:t>
      </w:r>
      <w:r w:rsidR="00793209" w:rsidRPr="002321D8">
        <w:rPr>
          <w:rFonts w:ascii="Arial" w:eastAsia="Times New Roman" w:hAnsi="Arial" w:cs="Arial"/>
          <w:color w:val="000000" w:themeColor="text1"/>
          <w:lang w:val="es-ES" w:eastAsia="es-ES"/>
        </w:rPr>
        <w:t>con personalidad jurídica y patrimonio propios, conforme a las atribuciones que le confiere su Decreto vigente y las demás disposiciones aplicables.</w:t>
      </w:r>
    </w:p>
    <w:bookmarkEnd w:id="3"/>
    <w:p w14:paraId="7D23D35D" w14:textId="77777777" w:rsidR="00793209" w:rsidRPr="002321D8" w:rsidRDefault="00793209" w:rsidP="00793209">
      <w:pPr>
        <w:spacing w:after="0" w:line="240" w:lineRule="auto"/>
        <w:jc w:val="both"/>
        <w:rPr>
          <w:rFonts w:ascii="Arial" w:eastAsia="Times New Roman" w:hAnsi="Arial" w:cs="Arial"/>
          <w:color w:val="000000" w:themeColor="text1"/>
          <w:lang w:val="es-ES" w:eastAsia="es-ES"/>
        </w:rPr>
      </w:pPr>
    </w:p>
    <w:p w14:paraId="40B58CA0" w14:textId="638112F5" w:rsidR="005440E9" w:rsidRPr="002321D8" w:rsidRDefault="00BA3184" w:rsidP="001704C2">
      <w:pPr>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5440E9" w:rsidRPr="002321D8">
        <w:rPr>
          <w:rFonts w:ascii="Arial" w:eastAsia="Times New Roman" w:hAnsi="Arial" w:cs="Arial"/>
          <w:b/>
          <w:bCs/>
          <w:color w:val="000000" w:themeColor="text1"/>
          <w:lang w:val="es-ES" w:eastAsia="es-ES"/>
        </w:rPr>
        <w:t xml:space="preserve"> 2. </w:t>
      </w:r>
      <w:bookmarkEnd w:id="2"/>
      <w:r w:rsidR="005440E9" w:rsidRPr="002321D8">
        <w:rPr>
          <w:rFonts w:ascii="Arial" w:eastAsia="Times New Roman" w:hAnsi="Arial" w:cs="Arial"/>
          <w:color w:val="000000" w:themeColor="text1"/>
          <w:lang w:val="es-ES" w:eastAsia="es-ES"/>
        </w:rPr>
        <w:t>La Universidad Politécnica Metropolitana de Hidalgo, conducirá sus actividades de planeación, administración, coordinación, ejecución y control, sobre las bases de los objetivos, políticas, estrategias, prioridades y restricciones que establezca el Plan Nacional de Desarrollo, el Plan Estatal de Desarrollo, la Ley General de Educación, la Ley de Educación para el Estado de Hidalgo, la Ley Orgánica de la Administración Pública para el Estado de Hidalgo, la Ley de Entidades Paraestatales del Estado de Hidalgo, la Ley de Transparencia y Acceso a la Información Pública Gubernamental para el Estado de Hidalgo, su propio Decreto, el presente Estatuto Orgánico, los reglamentos y acuerdos que emanen de la  Junta Directiva y las demás leyes y ordenamientos aplicables</w:t>
      </w:r>
    </w:p>
    <w:p w14:paraId="0FE0B5D0" w14:textId="77777777" w:rsidR="005440E9" w:rsidRPr="002321D8" w:rsidRDefault="005440E9" w:rsidP="001704C2">
      <w:pPr>
        <w:spacing w:after="0" w:line="240" w:lineRule="auto"/>
        <w:jc w:val="both"/>
        <w:rPr>
          <w:rFonts w:ascii="Arial" w:eastAsia="Times New Roman" w:hAnsi="Arial" w:cs="Arial"/>
          <w:color w:val="000000" w:themeColor="text1"/>
          <w:lang w:val="es-ES" w:eastAsia="es-ES"/>
        </w:rPr>
      </w:pPr>
    </w:p>
    <w:p w14:paraId="3AAB9E51" w14:textId="42DE2784" w:rsidR="005440E9" w:rsidRPr="002321D8" w:rsidRDefault="00BA3184" w:rsidP="001704C2">
      <w:pPr>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5440E9" w:rsidRPr="002321D8">
        <w:rPr>
          <w:rFonts w:ascii="Arial" w:eastAsia="Times New Roman" w:hAnsi="Arial" w:cs="Arial"/>
          <w:b/>
          <w:color w:val="000000" w:themeColor="text1"/>
          <w:lang w:val="es-ES" w:eastAsia="es-ES"/>
        </w:rPr>
        <w:t xml:space="preserve"> 3</w:t>
      </w:r>
      <w:r w:rsidR="005440E9" w:rsidRPr="002321D8">
        <w:rPr>
          <w:rFonts w:ascii="Arial" w:eastAsia="Times New Roman" w:hAnsi="Arial" w:cs="Arial"/>
          <w:color w:val="000000" w:themeColor="text1"/>
          <w:lang w:val="es-ES" w:eastAsia="es-ES"/>
        </w:rPr>
        <w:t>.- La Universidad se adhiere al Subsistema de Universidades Tecnológicas y Politécnicas, en los términos del Convenio de coordinación que para su creación, operación y apoyo financiero celebró el Estado Libre y Soberano de Hidalgo con la Federación, por conducto de la Secretaría de Educación Pública.</w:t>
      </w:r>
    </w:p>
    <w:p w14:paraId="64E55447" w14:textId="77777777" w:rsidR="002571A4" w:rsidRPr="002321D8" w:rsidRDefault="002571A4" w:rsidP="001704C2">
      <w:pPr>
        <w:spacing w:after="0" w:line="240" w:lineRule="auto"/>
        <w:jc w:val="both"/>
        <w:rPr>
          <w:rFonts w:ascii="Arial" w:eastAsia="Times New Roman" w:hAnsi="Arial" w:cs="Arial"/>
          <w:color w:val="000000" w:themeColor="text1"/>
          <w:lang w:val="es-ES" w:eastAsia="es-ES"/>
        </w:rPr>
      </w:pPr>
    </w:p>
    <w:p w14:paraId="71A2A35F" w14:textId="0538F13C" w:rsidR="005440E9" w:rsidRPr="002321D8" w:rsidRDefault="00BA3184" w:rsidP="001704C2">
      <w:pPr>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C851BE" w:rsidRPr="002321D8">
        <w:rPr>
          <w:rFonts w:ascii="Arial" w:eastAsia="Times New Roman" w:hAnsi="Arial" w:cs="Arial"/>
          <w:b/>
          <w:bCs/>
          <w:color w:val="000000" w:themeColor="text1"/>
          <w:lang w:val="es-ES" w:eastAsia="es-ES"/>
        </w:rPr>
        <w:t xml:space="preserve"> 4</w:t>
      </w:r>
      <w:r w:rsidR="005440E9" w:rsidRPr="002321D8">
        <w:rPr>
          <w:rFonts w:ascii="Arial" w:eastAsia="Times New Roman" w:hAnsi="Arial" w:cs="Arial"/>
          <w:b/>
          <w:bCs/>
          <w:color w:val="000000" w:themeColor="text1"/>
          <w:lang w:val="es-ES" w:eastAsia="es-ES"/>
        </w:rPr>
        <w:t xml:space="preserve">. </w:t>
      </w:r>
      <w:r w:rsidR="005440E9" w:rsidRPr="002321D8">
        <w:rPr>
          <w:rFonts w:ascii="Arial" w:eastAsia="Times New Roman" w:hAnsi="Arial" w:cs="Arial"/>
          <w:color w:val="000000" w:themeColor="text1"/>
          <w:lang w:val="es-ES" w:eastAsia="es-ES"/>
        </w:rPr>
        <w:t>Para los efectos del presente Estatuto Orgánico se entenderá por:</w:t>
      </w:r>
    </w:p>
    <w:p w14:paraId="0762736B" w14:textId="77777777" w:rsidR="005440E9" w:rsidRPr="002321D8" w:rsidRDefault="005440E9" w:rsidP="001704C2">
      <w:pPr>
        <w:widowControl w:val="0"/>
        <w:tabs>
          <w:tab w:val="left" w:pos="204"/>
        </w:tabs>
        <w:autoSpaceDE w:val="0"/>
        <w:autoSpaceDN w:val="0"/>
        <w:adjustRightInd w:val="0"/>
        <w:spacing w:after="0" w:line="240" w:lineRule="auto"/>
        <w:jc w:val="both"/>
        <w:rPr>
          <w:rFonts w:ascii="Arial" w:eastAsia="Times New Roman" w:hAnsi="Arial" w:cs="Arial"/>
          <w:b/>
          <w:bCs/>
          <w:color w:val="000000" w:themeColor="text1"/>
          <w:lang w:val="es-ES" w:eastAsia="es-ES"/>
        </w:rPr>
      </w:pPr>
    </w:p>
    <w:p w14:paraId="66F285BE" w14:textId="0765FBB9" w:rsidR="00A34A17" w:rsidRPr="002321D8" w:rsidRDefault="00A34A17" w:rsidP="00B776DF">
      <w:pPr>
        <w:pStyle w:val="Prrafodelista"/>
        <w:numPr>
          <w:ilvl w:val="0"/>
          <w:numId w:val="16"/>
        </w:numPr>
        <w:jc w:val="both"/>
        <w:rPr>
          <w:rFonts w:ascii="Arial" w:hAnsi="Arial" w:cs="Arial"/>
          <w:color w:val="000000" w:themeColor="text1"/>
          <w:sz w:val="22"/>
          <w:szCs w:val="22"/>
        </w:rPr>
      </w:pPr>
      <w:r w:rsidRPr="002321D8">
        <w:rPr>
          <w:rFonts w:ascii="Arial" w:hAnsi="Arial" w:cs="Arial"/>
          <w:b/>
          <w:color w:val="000000" w:themeColor="text1"/>
          <w:sz w:val="22"/>
          <w:szCs w:val="22"/>
        </w:rPr>
        <w:t xml:space="preserve">Comisario Público: </w:t>
      </w:r>
      <w:r w:rsidR="002B49A2" w:rsidRPr="002321D8">
        <w:rPr>
          <w:rFonts w:ascii="Arial" w:hAnsi="Arial" w:cs="Arial"/>
          <w:color w:val="000000" w:themeColor="text1"/>
          <w:sz w:val="22"/>
          <w:szCs w:val="22"/>
        </w:rPr>
        <w:t>A</w:t>
      </w:r>
      <w:r w:rsidRPr="002321D8">
        <w:rPr>
          <w:rFonts w:ascii="Arial" w:hAnsi="Arial" w:cs="Arial"/>
          <w:color w:val="000000" w:themeColor="text1"/>
          <w:sz w:val="22"/>
          <w:szCs w:val="22"/>
        </w:rPr>
        <w:t>l</w:t>
      </w:r>
      <w:r w:rsidRPr="002321D8">
        <w:rPr>
          <w:rFonts w:ascii="Arial" w:hAnsi="Arial" w:cs="Arial"/>
          <w:b/>
          <w:color w:val="000000" w:themeColor="text1"/>
          <w:sz w:val="22"/>
          <w:szCs w:val="22"/>
        </w:rPr>
        <w:t xml:space="preserve"> </w:t>
      </w:r>
      <w:r w:rsidRPr="002321D8">
        <w:rPr>
          <w:rFonts w:ascii="Arial" w:hAnsi="Arial" w:cs="Arial"/>
          <w:color w:val="000000" w:themeColor="text1"/>
          <w:sz w:val="22"/>
          <w:szCs w:val="22"/>
        </w:rPr>
        <w:t>Servidor Público designado por la persona titular de la Secretaría de Contraloría y que constituye al Órgano de Vigilancia de la Universidad ante su Junta Directiva</w:t>
      </w:r>
    </w:p>
    <w:p w14:paraId="29A3D1B7" w14:textId="77777777" w:rsidR="00A16F29" w:rsidRPr="002321D8" w:rsidRDefault="005440E9" w:rsidP="00A16F29">
      <w:pPr>
        <w:pStyle w:val="Prrafodelista"/>
        <w:numPr>
          <w:ilvl w:val="0"/>
          <w:numId w:val="16"/>
        </w:numPr>
        <w:jc w:val="both"/>
        <w:rPr>
          <w:rFonts w:ascii="Arial" w:hAnsi="Arial" w:cs="Arial"/>
          <w:color w:val="000000" w:themeColor="text1"/>
          <w:sz w:val="22"/>
          <w:szCs w:val="22"/>
        </w:rPr>
      </w:pPr>
      <w:r w:rsidRPr="002321D8">
        <w:rPr>
          <w:rFonts w:ascii="Arial" w:hAnsi="Arial" w:cs="Arial"/>
          <w:b/>
          <w:bCs/>
          <w:color w:val="000000" w:themeColor="text1"/>
          <w:sz w:val="22"/>
          <w:szCs w:val="22"/>
        </w:rPr>
        <w:t xml:space="preserve">Decreto: </w:t>
      </w:r>
      <w:r w:rsidRPr="002321D8">
        <w:rPr>
          <w:rFonts w:ascii="Arial" w:hAnsi="Arial" w:cs="Arial"/>
          <w:color w:val="000000" w:themeColor="text1"/>
          <w:sz w:val="22"/>
          <w:szCs w:val="22"/>
        </w:rPr>
        <w:t xml:space="preserve">Que reforma diversas disposiciones del </w:t>
      </w:r>
      <w:r w:rsidR="00A16F29" w:rsidRPr="002321D8">
        <w:rPr>
          <w:rFonts w:ascii="Arial" w:hAnsi="Arial" w:cs="Arial"/>
          <w:color w:val="000000" w:themeColor="text1"/>
          <w:sz w:val="22"/>
          <w:szCs w:val="22"/>
          <w:lang w:val="es-MX"/>
        </w:rPr>
        <w:t>Decreto de Creación de la Universidad Politécnica Metropolitana De Hidalgo y sus Diversas Reformas</w:t>
      </w:r>
      <w:r w:rsidR="00A16F29" w:rsidRPr="002321D8">
        <w:rPr>
          <w:rFonts w:ascii="Arial" w:hAnsi="Arial" w:cs="Arial"/>
          <w:b/>
          <w:bCs/>
          <w:color w:val="000000" w:themeColor="text1"/>
          <w:sz w:val="22"/>
          <w:szCs w:val="22"/>
          <w:lang w:val="es-MX"/>
        </w:rPr>
        <w:t>;</w:t>
      </w:r>
    </w:p>
    <w:p w14:paraId="3A6A9F41" w14:textId="66C357B2" w:rsidR="00A34A17" w:rsidRPr="002321D8" w:rsidRDefault="00A34A17" w:rsidP="00A16F29">
      <w:pPr>
        <w:pStyle w:val="Prrafodelista"/>
        <w:numPr>
          <w:ilvl w:val="0"/>
          <w:numId w:val="16"/>
        </w:numPr>
        <w:jc w:val="both"/>
        <w:rPr>
          <w:rFonts w:ascii="Arial" w:hAnsi="Arial" w:cs="Arial"/>
          <w:color w:val="000000" w:themeColor="text1"/>
          <w:sz w:val="22"/>
          <w:szCs w:val="22"/>
        </w:rPr>
      </w:pPr>
      <w:r w:rsidRPr="002321D8">
        <w:rPr>
          <w:rFonts w:ascii="Arial" w:hAnsi="Arial" w:cs="Arial"/>
          <w:b/>
          <w:bCs/>
          <w:color w:val="000000" w:themeColor="text1"/>
          <w:sz w:val="22"/>
          <w:szCs w:val="22"/>
        </w:rPr>
        <w:t xml:space="preserve">Dependencia Coordinadora de Sector: </w:t>
      </w:r>
      <w:r w:rsidR="002B49A2" w:rsidRPr="002321D8">
        <w:rPr>
          <w:rFonts w:ascii="Arial" w:hAnsi="Arial" w:cs="Arial"/>
          <w:bCs/>
          <w:color w:val="000000" w:themeColor="text1"/>
          <w:sz w:val="22"/>
          <w:szCs w:val="22"/>
        </w:rPr>
        <w:t>L</w:t>
      </w:r>
      <w:r w:rsidRPr="002321D8">
        <w:rPr>
          <w:rFonts w:ascii="Arial" w:hAnsi="Arial" w:cs="Arial"/>
          <w:bCs/>
          <w:color w:val="000000" w:themeColor="text1"/>
          <w:sz w:val="22"/>
          <w:szCs w:val="22"/>
        </w:rPr>
        <w:t>a Sec</w:t>
      </w:r>
      <w:r w:rsidR="005005B7" w:rsidRPr="002321D8">
        <w:rPr>
          <w:rFonts w:ascii="Arial" w:hAnsi="Arial" w:cs="Arial"/>
          <w:bCs/>
          <w:color w:val="000000" w:themeColor="text1"/>
          <w:sz w:val="22"/>
          <w:szCs w:val="22"/>
        </w:rPr>
        <w:t>retaría de Educación Pública del Estado</w:t>
      </w:r>
      <w:r w:rsidRPr="002321D8">
        <w:rPr>
          <w:rFonts w:ascii="Arial" w:hAnsi="Arial" w:cs="Arial"/>
          <w:bCs/>
          <w:color w:val="000000" w:themeColor="text1"/>
          <w:sz w:val="22"/>
          <w:szCs w:val="22"/>
        </w:rPr>
        <w:t>;</w:t>
      </w:r>
    </w:p>
    <w:p w14:paraId="276C5AD4" w14:textId="1CCA78FC" w:rsidR="002571A4" w:rsidRPr="002321D8" w:rsidRDefault="002571A4" w:rsidP="00B776DF">
      <w:pPr>
        <w:pStyle w:val="Prrafodelista"/>
        <w:numPr>
          <w:ilvl w:val="0"/>
          <w:numId w:val="16"/>
        </w:numPr>
        <w:autoSpaceDE w:val="0"/>
        <w:autoSpaceDN w:val="0"/>
        <w:adjustRightInd w:val="0"/>
        <w:jc w:val="both"/>
        <w:rPr>
          <w:rFonts w:ascii="Arial" w:hAnsi="Arial" w:cs="Arial"/>
          <w:b/>
          <w:color w:val="000000" w:themeColor="text1"/>
          <w:sz w:val="22"/>
          <w:szCs w:val="22"/>
          <w:lang w:val="es-MX"/>
        </w:rPr>
      </w:pPr>
      <w:r w:rsidRPr="002321D8">
        <w:rPr>
          <w:rFonts w:ascii="Arial" w:hAnsi="Arial" w:cs="Arial"/>
          <w:b/>
          <w:color w:val="000000" w:themeColor="text1"/>
          <w:sz w:val="22"/>
          <w:szCs w:val="22"/>
        </w:rPr>
        <w:t xml:space="preserve">Dependencias Globalizadoras: </w:t>
      </w:r>
      <w:r w:rsidR="002B49A2" w:rsidRPr="002321D8">
        <w:rPr>
          <w:rFonts w:ascii="Arial" w:hAnsi="Arial" w:cs="Arial"/>
          <w:color w:val="000000" w:themeColor="text1"/>
          <w:sz w:val="22"/>
          <w:szCs w:val="22"/>
        </w:rPr>
        <w:t>L</w:t>
      </w:r>
      <w:r w:rsidRPr="002321D8">
        <w:rPr>
          <w:rFonts w:ascii="Arial" w:hAnsi="Arial" w:cs="Arial"/>
          <w:color w:val="000000" w:themeColor="text1"/>
          <w:sz w:val="22"/>
          <w:szCs w:val="22"/>
        </w:rPr>
        <w:t xml:space="preserve">a Secretaría </w:t>
      </w:r>
      <w:r w:rsidR="00AB5AA3" w:rsidRPr="002321D8">
        <w:rPr>
          <w:rFonts w:ascii="Arial" w:hAnsi="Arial" w:cs="Arial"/>
          <w:color w:val="000000" w:themeColor="text1"/>
          <w:sz w:val="22"/>
          <w:szCs w:val="22"/>
        </w:rPr>
        <w:t>de Educación Pública, l</w:t>
      </w:r>
      <w:r w:rsidR="00B10510" w:rsidRPr="002321D8">
        <w:rPr>
          <w:rFonts w:ascii="Arial" w:hAnsi="Arial" w:cs="Arial"/>
          <w:color w:val="000000" w:themeColor="text1"/>
          <w:sz w:val="22"/>
          <w:szCs w:val="22"/>
        </w:rPr>
        <w:t xml:space="preserve">a Secretaría Hacienda, la </w:t>
      </w:r>
      <w:r w:rsidR="00693B96" w:rsidRPr="002321D8">
        <w:rPr>
          <w:rFonts w:ascii="Arial" w:hAnsi="Arial" w:cs="Arial"/>
          <w:color w:val="000000" w:themeColor="text1"/>
          <w:sz w:val="22"/>
          <w:szCs w:val="22"/>
        </w:rPr>
        <w:t>Secretar</w:t>
      </w:r>
      <w:r w:rsidR="006D4EC6" w:rsidRPr="002321D8">
        <w:rPr>
          <w:rFonts w:ascii="Arial" w:hAnsi="Arial" w:cs="Arial"/>
          <w:color w:val="000000" w:themeColor="text1"/>
          <w:sz w:val="22"/>
          <w:szCs w:val="22"/>
        </w:rPr>
        <w:t>í</w:t>
      </w:r>
      <w:r w:rsidR="00693B96" w:rsidRPr="002321D8">
        <w:rPr>
          <w:rFonts w:ascii="Arial" w:hAnsi="Arial" w:cs="Arial"/>
          <w:color w:val="000000" w:themeColor="text1"/>
          <w:sz w:val="22"/>
          <w:szCs w:val="22"/>
        </w:rPr>
        <w:t>a</w:t>
      </w:r>
      <w:r w:rsidR="00B10510" w:rsidRPr="002321D8">
        <w:rPr>
          <w:rFonts w:ascii="Arial" w:hAnsi="Arial" w:cs="Arial"/>
          <w:color w:val="000000" w:themeColor="text1"/>
          <w:sz w:val="22"/>
          <w:szCs w:val="22"/>
        </w:rPr>
        <w:t xml:space="preserve"> de la </w:t>
      </w:r>
      <w:r w:rsidRPr="002321D8">
        <w:rPr>
          <w:rFonts w:ascii="Arial" w:hAnsi="Arial" w:cs="Arial"/>
          <w:color w:val="000000" w:themeColor="text1"/>
          <w:sz w:val="22"/>
          <w:szCs w:val="22"/>
        </w:rPr>
        <w:t>Contraloría y la Unidad de Planeación y Prospectiva</w:t>
      </w:r>
      <w:r w:rsidRPr="002321D8">
        <w:rPr>
          <w:rFonts w:ascii="Arial" w:hAnsi="Arial" w:cs="Arial"/>
          <w:b/>
          <w:color w:val="000000" w:themeColor="text1"/>
          <w:sz w:val="22"/>
          <w:szCs w:val="22"/>
          <w:lang w:val="es-MX"/>
        </w:rPr>
        <w:t>;</w:t>
      </w:r>
    </w:p>
    <w:p w14:paraId="02E550A2" w14:textId="799F4AA9" w:rsidR="002571A4" w:rsidRPr="002321D8" w:rsidRDefault="002571A4" w:rsidP="00B776DF">
      <w:pPr>
        <w:pStyle w:val="Prrafodelista"/>
        <w:numPr>
          <w:ilvl w:val="0"/>
          <w:numId w:val="16"/>
        </w:numPr>
        <w:autoSpaceDE w:val="0"/>
        <w:autoSpaceDN w:val="0"/>
        <w:adjustRightInd w:val="0"/>
        <w:jc w:val="both"/>
        <w:rPr>
          <w:rFonts w:ascii="Arial" w:hAnsi="Arial" w:cs="Arial"/>
          <w:b/>
          <w:color w:val="000000" w:themeColor="text1"/>
          <w:sz w:val="22"/>
          <w:szCs w:val="22"/>
          <w:lang w:val="es-MX"/>
        </w:rPr>
      </w:pPr>
      <w:r w:rsidRPr="002321D8">
        <w:rPr>
          <w:rFonts w:ascii="Arial" w:hAnsi="Arial" w:cs="Arial"/>
          <w:b/>
          <w:color w:val="000000" w:themeColor="text1"/>
          <w:sz w:val="22"/>
          <w:szCs w:val="22"/>
        </w:rPr>
        <w:t xml:space="preserve">Estado: </w:t>
      </w:r>
      <w:r w:rsidR="002B49A2" w:rsidRPr="002321D8">
        <w:rPr>
          <w:rFonts w:ascii="Arial" w:hAnsi="Arial" w:cs="Arial"/>
          <w:color w:val="000000" w:themeColor="text1"/>
          <w:sz w:val="22"/>
          <w:szCs w:val="22"/>
        </w:rPr>
        <w:t>A</w:t>
      </w:r>
      <w:r w:rsidRPr="002321D8">
        <w:rPr>
          <w:rFonts w:ascii="Arial" w:hAnsi="Arial" w:cs="Arial"/>
          <w:color w:val="000000" w:themeColor="text1"/>
          <w:sz w:val="22"/>
          <w:szCs w:val="22"/>
        </w:rPr>
        <w:t>l Estado Libre y Soberano de Hidalgo;</w:t>
      </w:r>
    </w:p>
    <w:p w14:paraId="3253139F" w14:textId="77777777" w:rsidR="002571A4" w:rsidRPr="002321D8" w:rsidRDefault="00DD42C7" w:rsidP="00B776DF">
      <w:pPr>
        <w:pStyle w:val="Prrafodelista"/>
        <w:numPr>
          <w:ilvl w:val="0"/>
          <w:numId w:val="16"/>
        </w:numPr>
        <w:jc w:val="both"/>
        <w:rPr>
          <w:rFonts w:ascii="Arial" w:hAnsi="Arial" w:cs="Arial"/>
          <w:color w:val="000000" w:themeColor="text1"/>
          <w:sz w:val="22"/>
          <w:szCs w:val="22"/>
        </w:rPr>
      </w:pPr>
      <w:r w:rsidRPr="002321D8">
        <w:rPr>
          <w:rFonts w:ascii="Arial" w:hAnsi="Arial" w:cs="Arial"/>
          <w:b/>
          <w:color w:val="000000" w:themeColor="text1"/>
          <w:sz w:val="22"/>
          <w:szCs w:val="22"/>
        </w:rPr>
        <w:t>Estatuto</w:t>
      </w:r>
      <w:r w:rsidRPr="002321D8">
        <w:rPr>
          <w:rFonts w:ascii="Arial" w:hAnsi="Arial" w:cs="Arial"/>
          <w:color w:val="000000" w:themeColor="text1"/>
          <w:sz w:val="22"/>
          <w:szCs w:val="22"/>
        </w:rPr>
        <w:t xml:space="preserve">: El Estatuto Orgánico de la Universidad Politécnica Metropolitana de Hidalgo; </w:t>
      </w:r>
    </w:p>
    <w:p w14:paraId="00A4E59E" w14:textId="77777777" w:rsidR="00580C23" w:rsidRPr="002321D8" w:rsidRDefault="005440E9" w:rsidP="00580C23">
      <w:pPr>
        <w:pStyle w:val="Prrafodelista"/>
        <w:numPr>
          <w:ilvl w:val="0"/>
          <w:numId w:val="16"/>
        </w:numPr>
        <w:autoSpaceDE w:val="0"/>
        <w:autoSpaceDN w:val="0"/>
        <w:adjustRightInd w:val="0"/>
        <w:jc w:val="both"/>
        <w:rPr>
          <w:rFonts w:ascii="Arial" w:hAnsi="Arial" w:cs="Arial"/>
          <w:b/>
          <w:color w:val="000000" w:themeColor="text1"/>
          <w:sz w:val="22"/>
          <w:szCs w:val="22"/>
          <w:lang w:val="es-MX"/>
        </w:rPr>
      </w:pPr>
      <w:r w:rsidRPr="002321D8">
        <w:rPr>
          <w:rFonts w:ascii="Arial" w:hAnsi="Arial" w:cs="Arial"/>
          <w:b/>
          <w:bCs/>
          <w:color w:val="000000" w:themeColor="text1"/>
          <w:sz w:val="22"/>
          <w:szCs w:val="22"/>
        </w:rPr>
        <w:t>Junta Directiva:</w:t>
      </w:r>
      <w:r w:rsidR="00A34A17" w:rsidRPr="002321D8">
        <w:rPr>
          <w:rFonts w:ascii="Arial" w:hAnsi="Arial" w:cs="Arial"/>
          <w:b/>
          <w:bCs/>
          <w:color w:val="000000" w:themeColor="text1"/>
          <w:sz w:val="22"/>
          <w:szCs w:val="22"/>
        </w:rPr>
        <w:t xml:space="preserve"> </w:t>
      </w:r>
      <w:r w:rsidR="00580C23" w:rsidRPr="002321D8">
        <w:rPr>
          <w:rFonts w:ascii="Arial" w:hAnsi="Arial" w:cs="Arial"/>
          <w:color w:val="000000" w:themeColor="text1"/>
          <w:sz w:val="22"/>
          <w:szCs w:val="22"/>
        </w:rPr>
        <w:t>Es el órgano de gobierno, un cuerpo colegiado que funge como autoridad máxima de la Universidad;</w:t>
      </w:r>
    </w:p>
    <w:p w14:paraId="38247A27" w14:textId="33B9F97C" w:rsidR="002571A4" w:rsidRPr="002321D8" w:rsidRDefault="002571A4" w:rsidP="00580C23">
      <w:pPr>
        <w:pStyle w:val="Prrafodelista"/>
        <w:numPr>
          <w:ilvl w:val="0"/>
          <w:numId w:val="16"/>
        </w:numPr>
        <w:autoSpaceDE w:val="0"/>
        <w:autoSpaceDN w:val="0"/>
        <w:adjustRightInd w:val="0"/>
        <w:jc w:val="both"/>
        <w:rPr>
          <w:rFonts w:ascii="Arial" w:hAnsi="Arial" w:cs="Arial"/>
          <w:b/>
          <w:color w:val="000000" w:themeColor="text1"/>
          <w:sz w:val="22"/>
          <w:szCs w:val="22"/>
          <w:lang w:val="es-MX"/>
        </w:rPr>
      </w:pPr>
      <w:r w:rsidRPr="002321D8">
        <w:rPr>
          <w:rFonts w:ascii="Arial" w:hAnsi="Arial" w:cs="Arial"/>
          <w:b/>
          <w:color w:val="000000" w:themeColor="text1"/>
          <w:sz w:val="22"/>
          <w:szCs w:val="22"/>
        </w:rPr>
        <w:t xml:space="preserve">Ley: </w:t>
      </w:r>
      <w:r w:rsidRPr="002321D8">
        <w:rPr>
          <w:rFonts w:ascii="Arial" w:hAnsi="Arial" w:cs="Arial"/>
          <w:color w:val="000000" w:themeColor="text1"/>
          <w:sz w:val="22"/>
          <w:szCs w:val="22"/>
        </w:rPr>
        <w:t>Ley de Entidades Paraestatales del Estado de Hidalgo;</w:t>
      </w:r>
    </w:p>
    <w:p w14:paraId="6A6F0E45" w14:textId="60702C6A" w:rsidR="002571A4" w:rsidRPr="002321D8" w:rsidRDefault="002571A4" w:rsidP="00B776DF">
      <w:pPr>
        <w:pStyle w:val="Prrafodelista"/>
        <w:numPr>
          <w:ilvl w:val="0"/>
          <w:numId w:val="16"/>
        </w:numPr>
        <w:autoSpaceDE w:val="0"/>
        <w:autoSpaceDN w:val="0"/>
        <w:adjustRightInd w:val="0"/>
        <w:jc w:val="both"/>
        <w:rPr>
          <w:rFonts w:ascii="Arial" w:hAnsi="Arial" w:cs="Arial"/>
          <w:b/>
          <w:color w:val="000000" w:themeColor="text1"/>
          <w:sz w:val="22"/>
          <w:szCs w:val="22"/>
          <w:lang w:val="es-MX"/>
        </w:rPr>
      </w:pPr>
      <w:r w:rsidRPr="002321D8">
        <w:rPr>
          <w:rFonts w:ascii="Arial" w:hAnsi="Arial" w:cs="Arial"/>
          <w:b/>
          <w:color w:val="000000" w:themeColor="text1"/>
          <w:sz w:val="22"/>
          <w:szCs w:val="22"/>
        </w:rPr>
        <w:lastRenderedPageBreak/>
        <w:t xml:space="preserve">Órgano Interno de Control: </w:t>
      </w:r>
      <w:r w:rsidR="002B49A2" w:rsidRPr="002321D8">
        <w:rPr>
          <w:rFonts w:ascii="Arial" w:hAnsi="Arial" w:cs="Arial"/>
          <w:bCs/>
          <w:color w:val="000000" w:themeColor="text1"/>
          <w:sz w:val="22"/>
          <w:szCs w:val="22"/>
        </w:rPr>
        <w:t>L</w:t>
      </w:r>
      <w:r w:rsidRPr="002321D8">
        <w:rPr>
          <w:rFonts w:ascii="Arial" w:hAnsi="Arial" w:cs="Arial"/>
          <w:color w:val="000000" w:themeColor="text1"/>
          <w:sz w:val="22"/>
          <w:szCs w:val="22"/>
        </w:rPr>
        <w:t>a Unidad administrativa encargada de implementar el sistema de control interno y fiscalización institucional de la Universidad, así como verificar las acciones de corrección y mejora del mismo, y ejercer aquellas atribuciones establecidas en la legislación de la materia de responsabilidades administrativas aplicables en el Estado, el reglamento Interior de la Secretaría de Contraloría y demás que le sean aplicables;</w:t>
      </w:r>
    </w:p>
    <w:p w14:paraId="418360AE" w14:textId="12782E92" w:rsidR="002571A4" w:rsidRPr="002321D8" w:rsidRDefault="002571A4" w:rsidP="00B776DF">
      <w:pPr>
        <w:pStyle w:val="Prrafodelista"/>
        <w:numPr>
          <w:ilvl w:val="0"/>
          <w:numId w:val="16"/>
        </w:numPr>
        <w:autoSpaceDE w:val="0"/>
        <w:autoSpaceDN w:val="0"/>
        <w:adjustRightInd w:val="0"/>
        <w:jc w:val="both"/>
        <w:rPr>
          <w:rFonts w:ascii="Arial" w:hAnsi="Arial" w:cs="Arial"/>
          <w:b/>
          <w:color w:val="000000" w:themeColor="text1"/>
          <w:sz w:val="22"/>
          <w:szCs w:val="22"/>
          <w:lang w:val="es-MX"/>
        </w:rPr>
      </w:pPr>
      <w:r w:rsidRPr="002321D8">
        <w:rPr>
          <w:rFonts w:ascii="Arial" w:hAnsi="Arial" w:cs="Arial"/>
          <w:b/>
          <w:color w:val="000000" w:themeColor="text1"/>
          <w:sz w:val="22"/>
          <w:szCs w:val="22"/>
        </w:rPr>
        <w:t xml:space="preserve">Plan Estatal de Desarrollo: </w:t>
      </w:r>
      <w:r w:rsidR="002B49A2" w:rsidRPr="002321D8">
        <w:rPr>
          <w:rFonts w:ascii="Arial" w:hAnsi="Arial" w:cs="Arial"/>
          <w:color w:val="000000" w:themeColor="text1"/>
          <w:sz w:val="22"/>
          <w:szCs w:val="22"/>
        </w:rPr>
        <w:t>El</w:t>
      </w:r>
      <w:r w:rsidRPr="002321D8">
        <w:rPr>
          <w:rFonts w:ascii="Arial" w:hAnsi="Arial" w:cs="Arial"/>
          <w:color w:val="000000" w:themeColor="text1"/>
          <w:sz w:val="22"/>
          <w:szCs w:val="22"/>
        </w:rPr>
        <w:t xml:space="preserve"> instrumento rector donde se precisan los objetivos estatales, estrategias, líneas de acción y prioridades del desarrollo integral del Estado de Hidalgo y establece los lineamientos de política de carácter global, regional y municipal;</w:t>
      </w:r>
    </w:p>
    <w:p w14:paraId="7519A19D" w14:textId="77777777" w:rsidR="00590E35" w:rsidRPr="002321D8" w:rsidRDefault="00590E35" w:rsidP="00590E35">
      <w:pPr>
        <w:pStyle w:val="Prrafodelista"/>
        <w:numPr>
          <w:ilvl w:val="0"/>
          <w:numId w:val="16"/>
        </w:numPr>
        <w:jc w:val="both"/>
        <w:rPr>
          <w:rFonts w:ascii="Arial" w:hAnsi="Arial" w:cs="Arial"/>
          <w:bCs/>
          <w:color w:val="000000" w:themeColor="text1"/>
          <w:sz w:val="22"/>
          <w:szCs w:val="22"/>
        </w:rPr>
      </w:pPr>
      <w:r w:rsidRPr="002321D8">
        <w:rPr>
          <w:rFonts w:ascii="Arial" w:hAnsi="Arial" w:cs="Arial"/>
          <w:b/>
          <w:bCs/>
          <w:color w:val="000000" w:themeColor="text1"/>
          <w:sz w:val="22"/>
          <w:szCs w:val="22"/>
        </w:rPr>
        <w:t xml:space="preserve">Rector: </w:t>
      </w:r>
      <w:r w:rsidRPr="002321D8">
        <w:rPr>
          <w:rFonts w:ascii="Arial" w:hAnsi="Arial" w:cs="Arial"/>
          <w:bCs/>
          <w:color w:val="000000" w:themeColor="text1"/>
          <w:sz w:val="22"/>
          <w:szCs w:val="22"/>
        </w:rPr>
        <w:t>La persona titular de la Rectoría de la Universidad Politécnica Metropolitana de Hidalgo;</w:t>
      </w:r>
    </w:p>
    <w:p w14:paraId="1CE856D5" w14:textId="77777777" w:rsidR="00C13218" w:rsidRPr="002321D8" w:rsidRDefault="002571A4" w:rsidP="009B6E3D">
      <w:pPr>
        <w:pStyle w:val="Prrafodelista"/>
        <w:numPr>
          <w:ilvl w:val="0"/>
          <w:numId w:val="16"/>
        </w:numPr>
        <w:autoSpaceDE w:val="0"/>
        <w:autoSpaceDN w:val="0"/>
        <w:adjustRightInd w:val="0"/>
        <w:jc w:val="both"/>
        <w:rPr>
          <w:rFonts w:ascii="Arial" w:hAnsi="Arial" w:cs="Arial"/>
          <w:color w:val="000000" w:themeColor="text1"/>
          <w:sz w:val="22"/>
          <w:szCs w:val="22"/>
        </w:rPr>
      </w:pPr>
      <w:r w:rsidRPr="002321D8">
        <w:rPr>
          <w:rFonts w:ascii="Arial" w:hAnsi="Arial" w:cs="Arial"/>
          <w:b/>
          <w:color w:val="000000" w:themeColor="text1"/>
          <w:sz w:val="22"/>
          <w:szCs w:val="22"/>
        </w:rPr>
        <w:t xml:space="preserve">Reglamento: </w:t>
      </w:r>
      <w:r w:rsidR="002B49A2" w:rsidRPr="002321D8">
        <w:rPr>
          <w:rFonts w:ascii="Arial" w:hAnsi="Arial" w:cs="Arial"/>
          <w:color w:val="000000" w:themeColor="text1"/>
          <w:sz w:val="22"/>
          <w:szCs w:val="22"/>
        </w:rPr>
        <w:t>A</w:t>
      </w:r>
      <w:r w:rsidRPr="002321D8">
        <w:rPr>
          <w:rFonts w:ascii="Arial" w:hAnsi="Arial" w:cs="Arial"/>
          <w:color w:val="000000" w:themeColor="text1"/>
          <w:sz w:val="22"/>
          <w:szCs w:val="22"/>
        </w:rPr>
        <w:t>l</w:t>
      </w:r>
      <w:r w:rsidRPr="002321D8">
        <w:rPr>
          <w:rFonts w:ascii="Arial" w:hAnsi="Arial" w:cs="Arial"/>
          <w:b/>
          <w:color w:val="000000" w:themeColor="text1"/>
          <w:sz w:val="22"/>
          <w:szCs w:val="22"/>
        </w:rPr>
        <w:t xml:space="preserve"> </w:t>
      </w:r>
      <w:r w:rsidRPr="002321D8">
        <w:rPr>
          <w:rFonts w:ascii="Arial" w:hAnsi="Arial" w:cs="Arial"/>
          <w:color w:val="000000" w:themeColor="text1"/>
          <w:sz w:val="22"/>
          <w:szCs w:val="22"/>
        </w:rPr>
        <w:t>Reglamento de la Ley de Entidades Paraes</w:t>
      </w:r>
      <w:r w:rsidR="00D66034" w:rsidRPr="002321D8">
        <w:rPr>
          <w:rFonts w:ascii="Arial" w:hAnsi="Arial" w:cs="Arial"/>
          <w:color w:val="000000" w:themeColor="text1"/>
          <w:sz w:val="22"/>
          <w:szCs w:val="22"/>
        </w:rPr>
        <w:t xml:space="preserve">tatales del Estado de Hidalgo; </w:t>
      </w:r>
    </w:p>
    <w:p w14:paraId="6CE6A3E1" w14:textId="53046E26" w:rsidR="00DD42C7" w:rsidRPr="002321D8" w:rsidRDefault="00C13218" w:rsidP="00C13218">
      <w:pPr>
        <w:pStyle w:val="Prrafodelista"/>
        <w:numPr>
          <w:ilvl w:val="0"/>
          <w:numId w:val="16"/>
        </w:numPr>
        <w:autoSpaceDE w:val="0"/>
        <w:autoSpaceDN w:val="0"/>
        <w:adjustRightInd w:val="0"/>
        <w:jc w:val="both"/>
        <w:rPr>
          <w:rFonts w:ascii="Arial" w:hAnsi="Arial" w:cs="Arial"/>
          <w:color w:val="000000" w:themeColor="text1"/>
          <w:sz w:val="22"/>
          <w:szCs w:val="22"/>
        </w:rPr>
      </w:pPr>
      <w:r w:rsidRPr="002321D8">
        <w:rPr>
          <w:rFonts w:ascii="Arial" w:hAnsi="Arial" w:cs="Arial"/>
          <w:b/>
          <w:color w:val="000000" w:themeColor="text1"/>
          <w:sz w:val="22"/>
          <w:szCs w:val="22"/>
        </w:rPr>
        <w:t xml:space="preserve">Unidades Administrativas de la Universidad: </w:t>
      </w:r>
      <w:r w:rsidRPr="002321D8">
        <w:rPr>
          <w:rFonts w:ascii="Arial" w:hAnsi="Arial" w:cs="Arial"/>
          <w:color w:val="000000" w:themeColor="text1"/>
          <w:sz w:val="22"/>
          <w:szCs w:val="22"/>
        </w:rPr>
        <w:t xml:space="preserve">unidades de servicios de apoyo administrativo de la Universidad Politécnica Metropolitana de Hidalgo </w:t>
      </w:r>
      <w:r w:rsidR="00DD42C7" w:rsidRPr="002321D8">
        <w:rPr>
          <w:rFonts w:ascii="Arial" w:hAnsi="Arial" w:cs="Arial"/>
          <w:color w:val="000000" w:themeColor="text1"/>
          <w:sz w:val="22"/>
          <w:szCs w:val="22"/>
        </w:rPr>
        <w:t>y</w:t>
      </w:r>
    </w:p>
    <w:p w14:paraId="6729F109" w14:textId="77777777" w:rsidR="00A34A17" w:rsidRPr="002321D8" w:rsidRDefault="00A34A17" w:rsidP="00B776DF">
      <w:pPr>
        <w:pStyle w:val="Prrafodelista"/>
        <w:numPr>
          <w:ilvl w:val="0"/>
          <w:numId w:val="16"/>
        </w:numPr>
        <w:jc w:val="both"/>
        <w:rPr>
          <w:rFonts w:ascii="Arial" w:hAnsi="Arial" w:cs="Arial"/>
          <w:color w:val="000000" w:themeColor="text1"/>
          <w:sz w:val="22"/>
          <w:szCs w:val="22"/>
        </w:rPr>
      </w:pPr>
      <w:r w:rsidRPr="002321D8">
        <w:rPr>
          <w:rFonts w:ascii="Arial" w:hAnsi="Arial" w:cs="Arial"/>
          <w:b/>
          <w:bCs/>
          <w:color w:val="000000" w:themeColor="text1"/>
          <w:sz w:val="22"/>
          <w:szCs w:val="22"/>
        </w:rPr>
        <w:t xml:space="preserve">Universidad: </w:t>
      </w:r>
      <w:r w:rsidRPr="002321D8">
        <w:rPr>
          <w:rFonts w:ascii="Arial" w:hAnsi="Arial" w:cs="Arial"/>
          <w:color w:val="000000" w:themeColor="text1"/>
          <w:sz w:val="22"/>
          <w:szCs w:val="22"/>
        </w:rPr>
        <w:t>La Universidad Politécnica Metropolitana de Hidalgo.</w:t>
      </w:r>
    </w:p>
    <w:p w14:paraId="4F10E1AD" w14:textId="77777777" w:rsidR="00CD2B8C" w:rsidRPr="002321D8" w:rsidRDefault="00CD2B8C" w:rsidP="00CD2B8C">
      <w:pPr>
        <w:spacing w:after="0" w:line="240" w:lineRule="auto"/>
        <w:jc w:val="both"/>
        <w:rPr>
          <w:rFonts w:ascii="Arial" w:eastAsia="Times New Roman" w:hAnsi="Arial" w:cs="Arial"/>
          <w:color w:val="000000" w:themeColor="text1"/>
          <w:lang w:val="es-ES" w:eastAsia="es-ES"/>
        </w:rPr>
      </w:pPr>
    </w:p>
    <w:p w14:paraId="0ADADBED" w14:textId="77777777" w:rsidR="007E780C" w:rsidRPr="002321D8" w:rsidRDefault="007E780C" w:rsidP="001704C2">
      <w:pPr>
        <w:keepNext/>
        <w:spacing w:after="0" w:line="240" w:lineRule="auto"/>
        <w:jc w:val="center"/>
        <w:outlineLvl w:val="1"/>
        <w:rPr>
          <w:rFonts w:ascii="Arial" w:eastAsia="Times New Roman" w:hAnsi="Arial" w:cs="Arial"/>
          <w:b/>
          <w:iCs/>
          <w:color w:val="000000" w:themeColor="text1"/>
          <w:lang w:val="es-ES" w:eastAsia="es-ES"/>
        </w:rPr>
      </w:pPr>
    </w:p>
    <w:p w14:paraId="643736FC" w14:textId="3FED3A1A" w:rsidR="005440E9" w:rsidRPr="002321D8" w:rsidRDefault="00CD2B8C" w:rsidP="001704C2">
      <w:pPr>
        <w:keepNext/>
        <w:spacing w:after="0" w:line="240" w:lineRule="auto"/>
        <w:jc w:val="center"/>
        <w:outlineLvl w:val="1"/>
        <w:rPr>
          <w:rFonts w:ascii="Arial" w:eastAsia="Times New Roman" w:hAnsi="Arial" w:cs="Arial"/>
          <w:b/>
          <w:iCs/>
          <w:color w:val="000000" w:themeColor="text1"/>
          <w:lang w:val="es-ES" w:eastAsia="es-ES"/>
        </w:rPr>
      </w:pPr>
      <w:r w:rsidRPr="002321D8">
        <w:rPr>
          <w:rFonts w:ascii="Arial" w:eastAsia="Times New Roman" w:hAnsi="Arial" w:cs="Arial"/>
          <w:b/>
          <w:iCs/>
          <w:color w:val="000000" w:themeColor="text1"/>
          <w:lang w:val="es-ES" w:eastAsia="es-ES"/>
        </w:rPr>
        <w:t>CAPITULO II</w:t>
      </w:r>
    </w:p>
    <w:p w14:paraId="35454EDE" w14:textId="77777777" w:rsidR="005440E9" w:rsidRPr="002321D8" w:rsidRDefault="005440E9" w:rsidP="001704C2">
      <w:pPr>
        <w:spacing w:after="0" w:line="240" w:lineRule="auto"/>
        <w:rPr>
          <w:rFonts w:ascii="Arial" w:eastAsia="Times New Roman" w:hAnsi="Arial" w:cs="Arial"/>
          <w:color w:val="000000" w:themeColor="text1"/>
          <w:lang w:val="es-ES" w:eastAsia="es-ES"/>
        </w:rPr>
      </w:pPr>
    </w:p>
    <w:p w14:paraId="3EEF7503" w14:textId="77777777" w:rsidR="005440E9" w:rsidRPr="002321D8" w:rsidRDefault="005440E9" w:rsidP="001704C2">
      <w:pPr>
        <w:spacing w:after="0" w:line="240" w:lineRule="auto"/>
        <w:jc w:val="center"/>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DE LA ORGANIZACIÓN Y FUNCIONAMIENTO DE LOS ÓRGANOS DE GOBIERNO Y DE ADMINISTRACIÓN</w:t>
      </w:r>
    </w:p>
    <w:p w14:paraId="0368D02E" w14:textId="77777777" w:rsidR="005440E9" w:rsidRPr="002321D8" w:rsidRDefault="005440E9" w:rsidP="001704C2">
      <w:pPr>
        <w:spacing w:after="0" w:line="240" w:lineRule="auto"/>
        <w:rPr>
          <w:rFonts w:ascii="Arial" w:eastAsia="Times New Roman" w:hAnsi="Arial" w:cs="Arial"/>
          <w:b/>
          <w:lang w:val="es-ES" w:eastAsia="es-ES"/>
        </w:rPr>
      </w:pPr>
    </w:p>
    <w:p w14:paraId="67073140" w14:textId="5C74740C" w:rsidR="005440E9" w:rsidRPr="002321D8" w:rsidRDefault="00BA3184" w:rsidP="001704C2">
      <w:pPr>
        <w:spacing w:after="0" w:line="240" w:lineRule="auto"/>
        <w:jc w:val="both"/>
        <w:rPr>
          <w:rFonts w:ascii="Arial" w:eastAsia="Times New Roman" w:hAnsi="Arial" w:cs="Arial"/>
          <w:lang w:val="es-ES" w:eastAsia="es-ES"/>
        </w:rPr>
      </w:pPr>
      <w:r w:rsidRPr="002321D8">
        <w:rPr>
          <w:rFonts w:ascii="Arial" w:hAnsi="Arial" w:cs="Arial"/>
          <w:b/>
          <w:color w:val="000000" w:themeColor="text1"/>
        </w:rPr>
        <w:t>Artículo</w:t>
      </w:r>
      <w:r w:rsidR="00386241" w:rsidRPr="002321D8">
        <w:rPr>
          <w:rFonts w:ascii="Arial" w:eastAsia="Times New Roman" w:hAnsi="Arial" w:cs="Arial"/>
          <w:b/>
          <w:bCs/>
          <w:lang w:val="es-ES" w:eastAsia="es-ES"/>
        </w:rPr>
        <w:t xml:space="preserve"> 5</w:t>
      </w:r>
      <w:r w:rsidR="005440E9" w:rsidRPr="002321D8">
        <w:rPr>
          <w:rFonts w:ascii="Arial" w:eastAsia="Times New Roman" w:hAnsi="Arial" w:cs="Arial"/>
          <w:b/>
          <w:bCs/>
          <w:lang w:val="es-ES" w:eastAsia="es-ES"/>
        </w:rPr>
        <w:t xml:space="preserve">. </w:t>
      </w:r>
      <w:r w:rsidR="005440E9" w:rsidRPr="002321D8">
        <w:rPr>
          <w:rFonts w:ascii="Arial" w:eastAsia="Times New Roman" w:hAnsi="Arial" w:cs="Arial"/>
          <w:lang w:val="es-ES" w:eastAsia="es-ES"/>
        </w:rPr>
        <w:t>La administración de la Universidad estará a cargo de:</w:t>
      </w:r>
    </w:p>
    <w:p w14:paraId="19F95B77" w14:textId="77777777" w:rsidR="005440E9" w:rsidRPr="002321D8" w:rsidRDefault="005440E9" w:rsidP="001704C2">
      <w:pPr>
        <w:spacing w:after="0" w:line="240" w:lineRule="auto"/>
        <w:jc w:val="both"/>
        <w:rPr>
          <w:rFonts w:ascii="Arial" w:eastAsia="Times New Roman" w:hAnsi="Arial" w:cs="Arial"/>
          <w:lang w:val="es-ES" w:eastAsia="es-ES"/>
        </w:rPr>
      </w:pPr>
    </w:p>
    <w:p w14:paraId="0E369756" w14:textId="1FB0CD19" w:rsidR="005440E9" w:rsidRPr="002321D8" w:rsidRDefault="005440E9" w:rsidP="00B776DF">
      <w:pPr>
        <w:numPr>
          <w:ilvl w:val="0"/>
          <w:numId w:val="5"/>
        </w:numPr>
        <w:spacing w:after="0" w:line="240" w:lineRule="auto"/>
        <w:rPr>
          <w:rFonts w:ascii="Arial" w:eastAsia="Times New Roman" w:hAnsi="Arial" w:cs="Arial"/>
          <w:lang w:val="es-ES" w:eastAsia="es-ES"/>
        </w:rPr>
      </w:pPr>
      <w:r w:rsidRPr="002321D8">
        <w:rPr>
          <w:rFonts w:ascii="Arial" w:eastAsia="Times New Roman" w:hAnsi="Arial" w:cs="Arial"/>
          <w:lang w:val="es-ES" w:eastAsia="es-ES"/>
        </w:rPr>
        <w:t xml:space="preserve">La Junta </w:t>
      </w:r>
      <w:r w:rsidR="00A4237E" w:rsidRPr="002321D8">
        <w:rPr>
          <w:rFonts w:ascii="Arial" w:eastAsia="Times New Roman" w:hAnsi="Arial" w:cs="Arial"/>
          <w:lang w:val="es-ES" w:eastAsia="es-ES"/>
        </w:rPr>
        <w:t>Directiva; y</w:t>
      </w:r>
      <w:r w:rsidRPr="002321D8">
        <w:rPr>
          <w:rFonts w:ascii="Arial" w:eastAsia="Times New Roman" w:hAnsi="Arial" w:cs="Arial"/>
          <w:lang w:val="es-ES" w:eastAsia="es-ES"/>
        </w:rPr>
        <w:t xml:space="preserve"> </w:t>
      </w:r>
    </w:p>
    <w:p w14:paraId="5F586D12" w14:textId="77777777" w:rsidR="005440E9" w:rsidRPr="002321D8" w:rsidRDefault="005440E9" w:rsidP="00BF1DC1">
      <w:pPr>
        <w:spacing w:after="0" w:line="240" w:lineRule="auto"/>
        <w:ind w:left="720"/>
        <w:rPr>
          <w:rFonts w:ascii="Arial" w:eastAsia="Times New Roman" w:hAnsi="Arial" w:cs="Arial"/>
          <w:lang w:val="es-ES" w:eastAsia="es-ES"/>
        </w:rPr>
      </w:pPr>
    </w:p>
    <w:p w14:paraId="5E5D3988" w14:textId="15D90854" w:rsidR="005440E9" w:rsidRPr="002321D8" w:rsidRDefault="006B3CA0" w:rsidP="00B776DF">
      <w:pPr>
        <w:numPr>
          <w:ilvl w:val="0"/>
          <w:numId w:val="5"/>
        </w:numPr>
        <w:spacing w:after="0" w:line="240" w:lineRule="auto"/>
        <w:rPr>
          <w:rFonts w:ascii="Arial" w:eastAsia="Times New Roman" w:hAnsi="Arial" w:cs="Arial"/>
          <w:lang w:val="es-ES" w:eastAsia="es-ES"/>
        </w:rPr>
      </w:pPr>
      <w:r w:rsidRPr="002321D8">
        <w:rPr>
          <w:rFonts w:ascii="Arial" w:eastAsia="Times New Roman" w:hAnsi="Arial" w:cs="Arial"/>
          <w:lang w:eastAsia="es-ES"/>
        </w:rPr>
        <w:t>La persona titular de la rectoría</w:t>
      </w:r>
      <w:r w:rsidR="005440E9" w:rsidRPr="002321D8">
        <w:rPr>
          <w:rFonts w:ascii="Arial" w:eastAsia="Times New Roman" w:hAnsi="Arial" w:cs="Arial"/>
          <w:lang w:val="es-ES" w:eastAsia="es-ES"/>
        </w:rPr>
        <w:t>;</w:t>
      </w:r>
    </w:p>
    <w:p w14:paraId="3975091F" w14:textId="77777777" w:rsidR="005440E9" w:rsidRPr="002321D8" w:rsidRDefault="005440E9" w:rsidP="00BF1DC1">
      <w:pPr>
        <w:tabs>
          <w:tab w:val="left" w:pos="1080"/>
        </w:tabs>
        <w:spacing w:after="0" w:line="240" w:lineRule="auto"/>
        <w:jc w:val="both"/>
        <w:rPr>
          <w:rFonts w:ascii="Arial" w:eastAsia="Times New Roman" w:hAnsi="Arial" w:cs="Arial"/>
          <w:lang w:val="es-ES" w:eastAsia="es-ES"/>
        </w:rPr>
      </w:pPr>
    </w:p>
    <w:p w14:paraId="59EBC79F" w14:textId="77777777" w:rsidR="005440E9" w:rsidRPr="002321D8" w:rsidRDefault="005440E9" w:rsidP="00BF1DC1">
      <w:pPr>
        <w:autoSpaceDE w:val="0"/>
        <w:autoSpaceDN w:val="0"/>
        <w:adjustRightInd w:val="0"/>
        <w:spacing w:after="0" w:line="240" w:lineRule="auto"/>
        <w:rPr>
          <w:rFonts w:ascii="Arial" w:eastAsia="Times New Roman" w:hAnsi="Arial" w:cs="Arial"/>
          <w:lang w:eastAsia="es-MX"/>
        </w:rPr>
      </w:pPr>
      <w:r w:rsidRPr="002321D8">
        <w:rPr>
          <w:rFonts w:ascii="Arial" w:eastAsia="Times New Roman" w:hAnsi="Arial" w:cs="Arial"/>
          <w:lang w:eastAsia="es-MX"/>
        </w:rPr>
        <w:t xml:space="preserve">Para la mejor administración de la Universidad la Junta Directiva se auxiliará de: </w:t>
      </w:r>
    </w:p>
    <w:p w14:paraId="4556050A" w14:textId="77777777" w:rsidR="005440E9" w:rsidRPr="002321D8" w:rsidRDefault="005440E9" w:rsidP="00BF1DC1">
      <w:pPr>
        <w:autoSpaceDE w:val="0"/>
        <w:autoSpaceDN w:val="0"/>
        <w:adjustRightInd w:val="0"/>
        <w:spacing w:after="0" w:line="240" w:lineRule="auto"/>
        <w:rPr>
          <w:rFonts w:ascii="Arial" w:eastAsia="Times New Roman" w:hAnsi="Arial" w:cs="Arial"/>
          <w:b/>
          <w:bCs/>
          <w:lang w:eastAsia="es-MX"/>
        </w:rPr>
      </w:pPr>
    </w:p>
    <w:p w14:paraId="100C2827" w14:textId="77777777" w:rsidR="005440E9" w:rsidRPr="002321D8" w:rsidRDefault="005440E9" w:rsidP="00BF1DC1">
      <w:pPr>
        <w:spacing w:after="0" w:line="240" w:lineRule="auto"/>
        <w:ind w:left="360"/>
        <w:rPr>
          <w:rFonts w:ascii="Arial" w:eastAsia="Times New Roman" w:hAnsi="Arial" w:cs="Arial"/>
          <w:lang w:eastAsia="es-MX"/>
        </w:rPr>
      </w:pPr>
      <w:r w:rsidRPr="002321D8">
        <w:rPr>
          <w:rFonts w:ascii="Arial" w:eastAsia="Times New Roman" w:hAnsi="Arial" w:cs="Arial"/>
          <w:lang w:eastAsia="es-MX"/>
        </w:rPr>
        <w:t xml:space="preserve">a) El Consejo Social y de Vinculación; y </w:t>
      </w:r>
    </w:p>
    <w:p w14:paraId="3D6D19A3" w14:textId="77777777" w:rsidR="005440E9" w:rsidRPr="002321D8" w:rsidRDefault="005440E9" w:rsidP="00BF1DC1">
      <w:pPr>
        <w:spacing w:after="0" w:line="240" w:lineRule="auto"/>
        <w:ind w:left="360"/>
        <w:rPr>
          <w:rFonts w:ascii="Arial" w:eastAsia="Times New Roman" w:hAnsi="Arial" w:cs="Arial"/>
          <w:lang w:eastAsia="es-MX"/>
        </w:rPr>
      </w:pPr>
    </w:p>
    <w:p w14:paraId="1D7D6845" w14:textId="77777777" w:rsidR="005440E9" w:rsidRPr="002321D8" w:rsidRDefault="005440E9" w:rsidP="00BF1DC1">
      <w:pPr>
        <w:spacing w:after="0" w:line="240" w:lineRule="auto"/>
        <w:ind w:firstLine="360"/>
        <w:rPr>
          <w:rFonts w:ascii="Arial" w:eastAsia="Times New Roman" w:hAnsi="Arial" w:cs="Arial"/>
          <w:lang w:eastAsia="es-MX"/>
        </w:rPr>
      </w:pPr>
      <w:r w:rsidRPr="002321D8">
        <w:rPr>
          <w:rFonts w:ascii="Arial" w:eastAsia="Times New Roman" w:hAnsi="Arial" w:cs="Arial"/>
          <w:lang w:eastAsia="es-MX"/>
        </w:rPr>
        <w:t xml:space="preserve">b) El Consejo de Calidad. </w:t>
      </w:r>
    </w:p>
    <w:p w14:paraId="6F15E1AD" w14:textId="77777777" w:rsidR="005440E9" w:rsidRPr="002321D8" w:rsidRDefault="005440E9" w:rsidP="00BF1DC1">
      <w:pPr>
        <w:spacing w:after="0" w:line="240" w:lineRule="auto"/>
        <w:ind w:firstLine="360"/>
        <w:rPr>
          <w:rFonts w:ascii="Arial" w:eastAsia="Times New Roman" w:hAnsi="Arial" w:cs="Arial"/>
          <w:lang w:eastAsia="es-MX"/>
        </w:rPr>
      </w:pPr>
    </w:p>
    <w:p w14:paraId="7AAC08EC" w14:textId="77777777" w:rsidR="005440E9" w:rsidRPr="002321D8" w:rsidRDefault="005440E9" w:rsidP="001704C2">
      <w:pPr>
        <w:spacing w:after="0" w:line="240" w:lineRule="auto"/>
        <w:ind w:left="1134"/>
        <w:jc w:val="both"/>
        <w:rPr>
          <w:rFonts w:ascii="Arial" w:eastAsia="Times New Roman" w:hAnsi="Arial" w:cs="Arial"/>
          <w:lang w:val="es-ES" w:eastAsia="es-ES"/>
        </w:rPr>
      </w:pPr>
    </w:p>
    <w:p w14:paraId="34DF3946" w14:textId="77777777" w:rsidR="005440E9" w:rsidRPr="002321D8" w:rsidRDefault="005440E9" w:rsidP="001704C2">
      <w:pPr>
        <w:spacing w:after="0" w:line="240" w:lineRule="auto"/>
        <w:jc w:val="center"/>
        <w:rPr>
          <w:rFonts w:ascii="Arial" w:eastAsia="Times New Roman" w:hAnsi="Arial" w:cs="Arial"/>
          <w:b/>
          <w:bCs/>
          <w:lang w:val="es-ES" w:eastAsia="es-ES"/>
        </w:rPr>
      </w:pPr>
      <w:r w:rsidRPr="002321D8">
        <w:rPr>
          <w:rFonts w:ascii="Arial" w:eastAsia="Times New Roman" w:hAnsi="Arial" w:cs="Arial"/>
          <w:b/>
          <w:bCs/>
          <w:lang w:val="es-ES" w:eastAsia="es-ES"/>
        </w:rPr>
        <w:t>SECCIÓN PRIMERA</w:t>
      </w:r>
    </w:p>
    <w:p w14:paraId="72A50FDD" w14:textId="77777777" w:rsidR="005440E9" w:rsidRPr="002321D8" w:rsidRDefault="005440E9" w:rsidP="001704C2">
      <w:pPr>
        <w:spacing w:after="0" w:line="240" w:lineRule="auto"/>
        <w:ind w:left="-720" w:right="-676"/>
        <w:jc w:val="center"/>
        <w:rPr>
          <w:rFonts w:ascii="Arial" w:eastAsia="Times New Roman" w:hAnsi="Arial" w:cs="Arial"/>
          <w:b/>
          <w:bCs/>
          <w:lang w:val="es-ES" w:eastAsia="es-ES"/>
        </w:rPr>
      </w:pPr>
      <w:r w:rsidRPr="002321D8">
        <w:rPr>
          <w:rFonts w:ascii="Arial" w:eastAsia="Times New Roman" w:hAnsi="Arial" w:cs="Arial"/>
          <w:b/>
          <w:bCs/>
          <w:lang w:val="es-ES" w:eastAsia="es-ES"/>
        </w:rPr>
        <w:t>DE LA JUNTA DIRECTIVA</w:t>
      </w:r>
    </w:p>
    <w:p w14:paraId="7257B9C1" w14:textId="77777777" w:rsidR="00046168" w:rsidRPr="002321D8" w:rsidRDefault="00046168" w:rsidP="001704C2">
      <w:pPr>
        <w:spacing w:after="0" w:line="240" w:lineRule="auto"/>
        <w:ind w:left="-720" w:right="-676"/>
        <w:jc w:val="center"/>
        <w:rPr>
          <w:rFonts w:ascii="Arial" w:eastAsia="Times New Roman" w:hAnsi="Arial" w:cs="Arial"/>
          <w:b/>
          <w:bCs/>
          <w:lang w:val="es-ES" w:eastAsia="es-ES"/>
        </w:rPr>
      </w:pPr>
    </w:p>
    <w:p w14:paraId="6F366014" w14:textId="386E954E" w:rsidR="005440E9" w:rsidRPr="002321D8" w:rsidRDefault="00BA3184" w:rsidP="008403B8">
      <w:pPr>
        <w:spacing w:before="60" w:after="0" w:line="240" w:lineRule="auto"/>
        <w:ind w:right="-1"/>
        <w:jc w:val="both"/>
        <w:rPr>
          <w:rFonts w:ascii="Arial" w:eastAsia="Calibri" w:hAnsi="Arial" w:cs="Arial"/>
          <w:color w:val="000000" w:themeColor="text1"/>
        </w:rPr>
      </w:pPr>
      <w:r w:rsidRPr="002321D8">
        <w:rPr>
          <w:rFonts w:ascii="Arial" w:hAnsi="Arial" w:cs="Arial"/>
          <w:b/>
          <w:color w:val="000000" w:themeColor="text1"/>
        </w:rPr>
        <w:t>Artículo</w:t>
      </w:r>
      <w:r w:rsidR="00386241" w:rsidRPr="002321D8">
        <w:rPr>
          <w:rFonts w:ascii="Arial" w:eastAsia="Times New Roman" w:hAnsi="Arial" w:cs="Arial"/>
          <w:b/>
          <w:bCs/>
          <w:lang w:val="es-ES" w:eastAsia="es-ES"/>
        </w:rPr>
        <w:t xml:space="preserve"> 6</w:t>
      </w:r>
      <w:r w:rsidR="005440E9" w:rsidRPr="002321D8">
        <w:rPr>
          <w:rFonts w:ascii="Arial" w:eastAsia="Times New Roman" w:hAnsi="Arial" w:cs="Arial"/>
          <w:b/>
          <w:bCs/>
          <w:lang w:val="es-ES" w:eastAsia="es-ES"/>
        </w:rPr>
        <w:t xml:space="preserve">. </w:t>
      </w:r>
      <w:r w:rsidR="00A762E0" w:rsidRPr="002321D8">
        <w:rPr>
          <w:rFonts w:ascii="Arial" w:eastAsia="Times New Roman" w:hAnsi="Arial" w:cs="Arial"/>
          <w:bCs/>
          <w:lang w:val="es-ES" w:eastAsia="es-ES"/>
        </w:rPr>
        <w:t>La junta Directiva es</w:t>
      </w:r>
      <w:r w:rsidR="00A762E0" w:rsidRPr="002321D8">
        <w:rPr>
          <w:rFonts w:ascii="Arial" w:eastAsia="Times New Roman" w:hAnsi="Arial" w:cs="Arial"/>
          <w:b/>
          <w:bCs/>
          <w:lang w:val="es-ES" w:eastAsia="es-ES"/>
        </w:rPr>
        <w:t xml:space="preserve"> </w:t>
      </w:r>
      <w:r w:rsidR="00A762E0" w:rsidRPr="002321D8">
        <w:rPr>
          <w:rFonts w:ascii="Arial" w:hAnsi="Arial" w:cs="Arial"/>
          <w:color w:val="000000" w:themeColor="text1"/>
        </w:rPr>
        <w:t>el órgano de gobierno, un cuerpo colegiado que funge como autoridad máxima de la Universidad,</w:t>
      </w:r>
      <w:r w:rsidR="00A762E0" w:rsidRPr="002321D8">
        <w:rPr>
          <w:rFonts w:ascii="Arial" w:eastAsia="Calibri" w:hAnsi="Arial" w:cs="Arial"/>
          <w:lang w:val="es-ES"/>
        </w:rPr>
        <w:t xml:space="preserve"> </w:t>
      </w:r>
      <w:r w:rsidR="008403B8" w:rsidRPr="002321D8">
        <w:rPr>
          <w:rFonts w:ascii="Arial" w:eastAsia="Calibri" w:hAnsi="Arial" w:cs="Arial"/>
        </w:rPr>
        <w:t>se</w:t>
      </w:r>
      <w:r w:rsidR="005440E9" w:rsidRPr="002321D8">
        <w:rPr>
          <w:rFonts w:ascii="Arial" w:eastAsia="Calibri" w:hAnsi="Arial" w:cs="Arial"/>
        </w:rPr>
        <w:t xml:space="preserve"> integra </w:t>
      </w:r>
      <w:r w:rsidR="00CD2B8C" w:rsidRPr="002321D8">
        <w:rPr>
          <w:rFonts w:ascii="Arial" w:eastAsia="Calibri" w:hAnsi="Arial" w:cs="Arial"/>
        </w:rPr>
        <w:t>y cuenta con las facultades y obliga</w:t>
      </w:r>
      <w:r w:rsidR="00587E34" w:rsidRPr="002321D8">
        <w:rPr>
          <w:rFonts w:ascii="Arial" w:eastAsia="Calibri" w:hAnsi="Arial" w:cs="Arial"/>
        </w:rPr>
        <w:t>ciones otorgadas en la Ley,</w:t>
      </w:r>
      <w:r w:rsidR="00C01591" w:rsidRPr="002321D8">
        <w:rPr>
          <w:rFonts w:ascii="Arial" w:eastAsia="Calibri" w:hAnsi="Arial" w:cs="Arial"/>
        </w:rPr>
        <w:t xml:space="preserve"> R</w:t>
      </w:r>
      <w:r w:rsidR="00CD2B8C" w:rsidRPr="002321D8">
        <w:rPr>
          <w:rFonts w:ascii="Arial" w:eastAsia="Calibri" w:hAnsi="Arial" w:cs="Arial"/>
        </w:rPr>
        <w:t xml:space="preserve">eglamento y Decreto vigentes </w:t>
      </w:r>
    </w:p>
    <w:p w14:paraId="1410DB93" w14:textId="77777777" w:rsidR="005440E9" w:rsidRPr="002321D8" w:rsidRDefault="005440E9" w:rsidP="001704C2">
      <w:pPr>
        <w:spacing w:after="0" w:line="240" w:lineRule="auto"/>
        <w:ind w:right="18"/>
        <w:jc w:val="both"/>
        <w:rPr>
          <w:rFonts w:ascii="Arial" w:eastAsia="Times New Roman" w:hAnsi="Arial" w:cs="Arial"/>
          <w:b/>
          <w:bCs/>
          <w:color w:val="000000" w:themeColor="text1"/>
          <w:lang w:val="es-ES" w:eastAsia="es-ES"/>
        </w:rPr>
      </w:pPr>
    </w:p>
    <w:p w14:paraId="2A887DE6" w14:textId="45208379" w:rsidR="008403B8" w:rsidRPr="002321D8" w:rsidRDefault="00BA3184" w:rsidP="001704C2">
      <w:pPr>
        <w:spacing w:after="0" w:line="240" w:lineRule="auto"/>
        <w:contextualSpacing/>
        <w:jc w:val="both"/>
        <w:rPr>
          <w:rFonts w:ascii="Arial" w:eastAsia="Calibri" w:hAnsi="Arial" w:cs="Arial"/>
          <w:color w:val="000000" w:themeColor="text1"/>
        </w:rPr>
      </w:pPr>
      <w:r w:rsidRPr="002321D8">
        <w:rPr>
          <w:rFonts w:ascii="Arial" w:hAnsi="Arial" w:cs="Arial"/>
          <w:b/>
          <w:color w:val="000000" w:themeColor="text1"/>
        </w:rPr>
        <w:t>Artículo</w:t>
      </w:r>
      <w:r w:rsidR="00386241" w:rsidRPr="002321D8">
        <w:rPr>
          <w:rFonts w:ascii="Arial" w:eastAsia="Calibri" w:hAnsi="Arial" w:cs="Arial"/>
          <w:b/>
          <w:bCs/>
          <w:color w:val="000000" w:themeColor="text1"/>
        </w:rPr>
        <w:t xml:space="preserve"> 7</w:t>
      </w:r>
      <w:r w:rsidR="005440E9" w:rsidRPr="002321D8">
        <w:rPr>
          <w:rFonts w:ascii="Arial" w:eastAsia="Calibri" w:hAnsi="Arial" w:cs="Arial"/>
          <w:b/>
          <w:bCs/>
          <w:color w:val="000000" w:themeColor="text1"/>
        </w:rPr>
        <w:t xml:space="preserve">. </w:t>
      </w:r>
      <w:r w:rsidR="008403B8" w:rsidRPr="002321D8">
        <w:rPr>
          <w:rFonts w:ascii="Arial" w:eastAsia="Calibri" w:hAnsi="Arial" w:cs="Arial"/>
          <w:color w:val="000000" w:themeColor="text1"/>
        </w:rPr>
        <w:t>Las sesiones de la Junta Directiva deberán llevarse a cabo, observando las disposicio</w:t>
      </w:r>
      <w:r w:rsidR="00C01591" w:rsidRPr="002321D8">
        <w:rPr>
          <w:rFonts w:ascii="Arial" w:eastAsia="Calibri" w:hAnsi="Arial" w:cs="Arial"/>
          <w:color w:val="000000" w:themeColor="text1"/>
        </w:rPr>
        <w:t>nes establecidas en la Ley, R</w:t>
      </w:r>
      <w:r w:rsidR="008403B8" w:rsidRPr="002321D8">
        <w:rPr>
          <w:rFonts w:ascii="Arial" w:eastAsia="Calibri" w:hAnsi="Arial" w:cs="Arial"/>
          <w:color w:val="000000" w:themeColor="text1"/>
        </w:rPr>
        <w:t xml:space="preserve">eglamento y Decreto </w:t>
      </w:r>
      <w:r w:rsidR="002F4692" w:rsidRPr="002321D8">
        <w:rPr>
          <w:rFonts w:ascii="Arial" w:eastAsia="Calibri" w:hAnsi="Arial" w:cs="Arial"/>
          <w:color w:val="000000" w:themeColor="text1"/>
        </w:rPr>
        <w:t>v</w:t>
      </w:r>
      <w:r w:rsidR="008403B8" w:rsidRPr="002321D8">
        <w:rPr>
          <w:rFonts w:ascii="Arial" w:eastAsia="Calibri" w:hAnsi="Arial" w:cs="Arial"/>
          <w:color w:val="000000" w:themeColor="text1"/>
        </w:rPr>
        <w:t>igente</w:t>
      </w:r>
    </w:p>
    <w:p w14:paraId="35BC63DB" w14:textId="174F93F0" w:rsidR="004E627A" w:rsidRPr="002321D8" w:rsidRDefault="004E627A" w:rsidP="001704C2">
      <w:pPr>
        <w:spacing w:after="0" w:line="240" w:lineRule="auto"/>
        <w:contextualSpacing/>
        <w:jc w:val="both"/>
        <w:rPr>
          <w:rFonts w:ascii="Arial" w:eastAsia="Calibri" w:hAnsi="Arial" w:cs="Arial"/>
          <w:color w:val="000000" w:themeColor="text1"/>
        </w:rPr>
      </w:pPr>
    </w:p>
    <w:p w14:paraId="62EB2DAF" w14:textId="527CAB63" w:rsidR="004E627A" w:rsidRPr="002321D8" w:rsidRDefault="004E627A" w:rsidP="001704C2">
      <w:pPr>
        <w:spacing w:after="0" w:line="240" w:lineRule="auto"/>
        <w:contextualSpacing/>
        <w:jc w:val="both"/>
        <w:rPr>
          <w:rFonts w:ascii="Arial" w:eastAsia="Calibri" w:hAnsi="Arial" w:cs="Arial"/>
          <w:color w:val="000000" w:themeColor="text1"/>
        </w:rPr>
      </w:pPr>
    </w:p>
    <w:p w14:paraId="13C7D720" w14:textId="0A5936AF" w:rsidR="0088105B" w:rsidRDefault="0088105B" w:rsidP="001704C2">
      <w:pPr>
        <w:spacing w:after="0" w:line="240" w:lineRule="auto"/>
        <w:contextualSpacing/>
        <w:jc w:val="both"/>
        <w:rPr>
          <w:rFonts w:ascii="Arial" w:eastAsia="Calibri" w:hAnsi="Arial" w:cs="Arial"/>
          <w:color w:val="000000" w:themeColor="text1"/>
        </w:rPr>
      </w:pPr>
    </w:p>
    <w:p w14:paraId="1B938609" w14:textId="0589C30F" w:rsidR="009124D0" w:rsidRDefault="009124D0" w:rsidP="001704C2">
      <w:pPr>
        <w:spacing w:after="0" w:line="240" w:lineRule="auto"/>
        <w:contextualSpacing/>
        <w:jc w:val="both"/>
        <w:rPr>
          <w:rFonts w:ascii="Arial" w:eastAsia="Calibri" w:hAnsi="Arial" w:cs="Arial"/>
          <w:color w:val="000000" w:themeColor="text1"/>
        </w:rPr>
      </w:pPr>
    </w:p>
    <w:p w14:paraId="110CB8BB" w14:textId="77777777" w:rsidR="009124D0" w:rsidRPr="002321D8" w:rsidRDefault="009124D0" w:rsidP="001704C2">
      <w:pPr>
        <w:spacing w:after="0" w:line="240" w:lineRule="auto"/>
        <w:contextualSpacing/>
        <w:jc w:val="both"/>
        <w:rPr>
          <w:rFonts w:ascii="Arial" w:eastAsia="Calibri" w:hAnsi="Arial" w:cs="Arial"/>
          <w:color w:val="000000" w:themeColor="text1"/>
        </w:rPr>
      </w:pPr>
    </w:p>
    <w:p w14:paraId="671D8DEE" w14:textId="729F7475" w:rsidR="007974EF" w:rsidRPr="002321D8" w:rsidRDefault="007974EF" w:rsidP="007974EF">
      <w:pPr>
        <w:spacing w:after="0" w:line="240" w:lineRule="auto"/>
        <w:jc w:val="center"/>
        <w:rPr>
          <w:rFonts w:ascii="Arial" w:eastAsia="Times New Roman" w:hAnsi="Arial" w:cs="Arial"/>
          <w:b/>
          <w:color w:val="000000" w:themeColor="text1"/>
          <w:lang w:val="es-ES" w:eastAsia="es-ES"/>
        </w:rPr>
      </w:pPr>
      <w:r w:rsidRPr="002321D8">
        <w:rPr>
          <w:rFonts w:ascii="Arial" w:eastAsia="Times New Roman" w:hAnsi="Arial" w:cs="Arial"/>
          <w:b/>
          <w:color w:val="000000" w:themeColor="text1"/>
          <w:lang w:val="es-ES" w:eastAsia="es-ES"/>
        </w:rPr>
        <w:lastRenderedPageBreak/>
        <w:t>SECCIÓN SEGUNDA</w:t>
      </w:r>
    </w:p>
    <w:p w14:paraId="60B66D04" w14:textId="0B61D3F8" w:rsidR="00D66034" w:rsidRPr="002321D8" w:rsidRDefault="007974EF" w:rsidP="00D66034">
      <w:pPr>
        <w:spacing w:after="0" w:line="240" w:lineRule="auto"/>
        <w:jc w:val="center"/>
        <w:rPr>
          <w:rFonts w:ascii="Arial" w:eastAsia="Times New Roman" w:hAnsi="Arial" w:cs="Arial"/>
          <w:b/>
          <w:color w:val="000000" w:themeColor="text1"/>
          <w:lang w:val="es-ES" w:eastAsia="es-ES"/>
        </w:rPr>
      </w:pPr>
      <w:r w:rsidRPr="002321D8">
        <w:rPr>
          <w:rFonts w:ascii="Arial" w:eastAsia="Times New Roman" w:hAnsi="Arial" w:cs="Arial"/>
          <w:b/>
          <w:color w:val="000000" w:themeColor="text1"/>
          <w:lang w:val="es-ES" w:eastAsia="es-ES"/>
        </w:rPr>
        <w:t>DEL RECTOR</w:t>
      </w:r>
    </w:p>
    <w:p w14:paraId="218963A4" w14:textId="77777777" w:rsidR="007974EF" w:rsidRPr="002321D8" w:rsidRDefault="007974EF" w:rsidP="00D66034">
      <w:pPr>
        <w:spacing w:after="0" w:line="240" w:lineRule="auto"/>
        <w:jc w:val="center"/>
        <w:rPr>
          <w:rFonts w:ascii="Arial" w:eastAsia="Times New Roman" w:hAnsi="Arial" w:cs="Arial"/>
          <w:b/>
          <w:color w:val="000000" w:themeColor="text1"/>
          <w:sz w:val="20"/>
          <w:szCs w:val="20"/>
          <w:lang w:val="es-ES" w:eastAsia="es-ES"/>
        </w:rPr>
      </w:pPr>
    </w:p>
    <w:p w14:paraId="518123AB" w14:textId="26FC0254" w:rsidR="005440E9" w:rsidRPr="002321D8" w:rsidRDefault="0092033A" w:rsidP="001704C2">
      <w:pPr>
        <w:spacing w:after="0" w:line="240" w:lineRule="auto"/>
        <w:ind w:right="18"/>
        <w:jc w:val="both"/>
        <w:rPr>
          <w:rFonts w:ascii="Arial" w:eastAsia="Times New Roman" w:hAnsi="Arial" w:cs="Arial"/>
          <w:color w:val="000000" w:themeColor="text1"/>
          <w:lang w:val="es-ES_tradnl" w:eastAsia="es-ES"/>
        </w:rPr>
      </w:pPr>
      <w:r w:rsidRPr="002321D8">
        <w:rPr>
          <w:rFonts w:ascii="Arial" w:eastAsia="Times New Roman" w:hAnsi="Arial" w:cs="Arial"/>
          <w:b/>
          <w:bCs/>
          <w:color w:val="000000" w:themeColor="text1"/>
          <w:lang w:val="es-ES_tradnl" w:eastAsia="es-ES"/>
        </w:rPr>
        <w:t xml:space="preserve"> </w:t>
      </w:r>
      <w:r w:rsidR="00BA3184" w:rsidRPr="002321D8">
        <w:rPr>
          <w:rFonts w:ascii="Arial" w:hAnsi="Arial" w:cs="Arial"/>
          <w:b/>
          <w:color w:val="000000" w:themeColor="text1"/>
        </w:rPr>
        <w:t>Artículo</w:t>
      </w:r>
      <w:r w:rsidR="00386241" w:rsidRPr="002321D8">
        <w:rPr>
          <w:rFonts w:ascii="Arial" w:eastAsia="Times New Roman" w:hAnsi="Arial" w:cs="Arial"/>
          <w:b/>
          <w:bCs/>
          <w:color w:val="000000" w:themeColor="text1"/>
          <w:lang w:val="es-ES_tradnl" w:eastAsia="es-ES"/>
        </w:rPr>
        <w:t xml:space="preserve"> 8</w:t>
      </w:r>
      <w:r w:rsidR="005440E9" w:rsidRPr="002321D8">
        <w:rPr>
          <w:rFonts w:ascii="Arial" w:eastAsia="Times New Roman" w:hAnsi="Arial" w:cs="Arial"/>
          <w:b/>
          <w:bCs/>
          <w:color w:val="000000" w:themeColor="text1"/>
          <w:lang w:val="es-ES_tradnl" w:eastAsia="es-ES"/>
        </w:rPr>
        <w:t xml:space="preserve">. </w:t>
      </w:r>
      <w:r w:rsidR="005F7B77" w:rsidRPr="002321D8">
        <w:rPr>
          <w:rFonts w:ascii="Arial" w:eastAsia="Times New Roman" w:hAnsi="Arial" w:cs="Arial"/>
          <w:color w:val="000000" w:themeColor="text1"/>
          <w:lang w:val="es-ES_tradnl" w:eastAsia="es-ES"/>
        </w:rPr>
        <w:t>El Rector</w:t>
      </w:r>
      <w:r w:rsidR="005440E9" w:rsidRPr="002321D8">
        <w:rPr>
          <w:rFonts w:ascii="Arial" w:eastAsia="Times New Roman" w:hAnsi="Arial" w:cs="Arial"/>
          <w:color w:val="000000" w:themeColor="text1"/>
          <w:lang w:val="es-ES_tradnl" w:eastAsia="es-ES"/>
        </w:rPr>
        <w:t>, aplicará las disposiciones, lineamientos y políticas adoptadas por la Junta Directiva para el funcionamiento del mismo, la adscripción de sus unidades administrativas y órganos técnicos, así como la modificación de las áreas y sus atribuciones, en la medida en que lo requiera la Universidad en términos de la legislación aplicable vigente y la disponibilidad presupuestal autorizada.</w:t>
      </w:r>
    </w:p>
    <w:p w14:paraId="62424291" w14:textId="77777777" w:rsidR="005440E9" w:rsidRPr="002321D8" w:rsidRDefault="005440E9" w:rsidP="001704C2">
      <w:pPr>
        <w:spacing w:after="0" w:line="240" w:lineRule="auto"/>
        <w:ind w:right="18"/>
        <w:jc w:val="both"/>
        <w:rPr>
          <w:rFonts w:ascii="Arial" w:eastAsia="Times New Roman" w:hAnsi="Arial" w:cs="Arial"/>
          <w:color w:val="000000" w:themeColor="text1"/>
          <w:lang w:val="es-ES_tradnl" w:eastAsia="es-ES"/>
        </w:rPr>
      </w:pPr>
    </w:p>
    <w:p w14:paraId="3F568BAC" w14:textId="27149989" w:rsidR="00E82CEB" w:rsidRPr="002321D8" w:rsidRDefault="00386241" w:rsidP="003E5127">
      <w:pPr>
        <w:tabs>
          <w:tab w:val="left" w:pos="-2160"/>
          <w:tab w:val="left" w:pos="-1980"/>
          <w:tab w:val="left" w:pos="6572"/>
          <w:tab w:val="left" w:pos="13144"/>
        </w:tabs>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b/>
          <w:color w:val="000000" w:themeColor="text1"/>
          <w:lang w:eastAsia="es-ES"/>
        </w:rPr>
        <w:t>Artículo 9</w:t>
      </w:r>
      <w:r w:rsidR="005440E9" w:rsidRPr="002321D8">
        <w:rPr>
          <w:rFonts w:ascii="Arial" w:eastAsia="Times New Roman" w:hAnsi="Arial" w:cs="Arial"/>
          <w:b/>
          <w:color w:val="000000" w:themeColor="text1"/>
          <w:lang w:eastAsia="es-ES"/>
        </w:rPr>
        <w:t>.</w:t>
      </w:r>
      <w:r w:rsidR="003E5127" w:rsidRPr="002321D8">
        <w:rPr>
          <w:rFonts w:ascii="Arial" w:eastAsia="Times New Roman" w:hAnsi="Arial" w:cs="Arial"/>
          <w:color w:val="000000" w:themeColor="text1"/>
          <w:lang w:val="es-ES" w:eastAsia="es-ES"/>
        </w:rPr>
        <w:t xml:space="preserve"> El Rector</w:t>
      </w:r>
      <w:r w:rsidR="005440E9" w:rsidRPr="002321D8">
        <w:rPr>
          <w:rFonts w:ascii="Arial" w:eastAsia="Times New Roman" w:hAnsi="Arial" w:cs="Arial"/>
          <w:color w:val="000000" w:themeColor="text1"/>
          <w:lang w:val="es-ES" w:eastAsia="es-ES"/>
        </w:rPr>
        <w:t>, contará para el estudio, planeación y despacho de los asuntos de su competencia, con las siguientes unidades administrativas</w:t>
      </w:r>
      <w:r w:rsidR="00591855" w:rsidRPr="002321D8">
        <w:rPr>
          <w:rFonts w:ascii="Arial" w:eastAsia="Times New Roman" w:hAnsi="Arial" w:cs="Arial"/>
          <w:color w:val="000000" w:themeColor="text1"/>
          <w:lang w:val="es-ES" w:eastAsia="es-ES"/>
        </w:rPr>
        <w:t>:</w:t>
      </w:r>
    </w:p>
    <w:p w14:paraId="756C018A" w14:textId="77777777" w:rsidR="003E5127" w:rsidRPr="002321D8" w:rsidRDefault="003E5127" w:rsidP="003E5127">
      <w:pPr>
        <w:tabs>
          <w:tab w:val="left" w:pos="-2160"/>
          <w:tab w:val="left" w:pos="-1980"/>
          <w:tab w:val="left" w:pos="6572"/>
          <w:tab w:val="left" w:pos="13144"/>
        </w:tabs>
        <w:spacing w:after="0" w:line="240" w:lineRule="auto"/>
        <w:jc w:val="both"/>
        <w:rPr>
          <w:rFonts w:ascii="Arial" w:eastAsia="Times New Roman" w:hAnsi="Arial" w:cs="Arial"/>
          <w:color w:val="000000" w:themeColor="text1"/>
          <w:lang w:val="es-ES" w:eastAsia="es-ES"/>
        </w:rPr>
      </w:pPr>
    </w:p>
    <w:p w14:paraId="23AB5BC3" w14:textId="3FF61974" w:rsidR="005440E9" w:rsidRPr="002321D8" w:rsidRDefault="005440E9" w:rsidP="00B776DF">
      <w:pPr>
        <w:pStyle w:val="Prrafodelista"/>
        <w:numPr>
          <w:ilvl w:val="0"/>
          <w:numId w:val="17"/>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hAnsi="Arial" w:cs="Arial"/>
          <w:color w:val="000000" w:themeColor="text1"/>
          <w:sz w:val="22"/>
          <w:szCs w:val="22"/>
        </w:rPr>
        <w:t>Secretaría Académica</w:t>
      </w:r>
      <w:r w:rsidR="0085632A" w:rsidRPr="002321D8">
        <w:rPr>
          <w:rFonts w:ascii="Arial" w:hAnsi="Arial" w:cs="Arial"/>
          <w:color w:val="000000" w:themeColor="text1"/>
          <w:sz w:val="22"/>
          <w:szCs w:val="22"/>
        </w:rPr>
        <w:t xml:space="preserve">, de la cual dependerán directamente: </w:t>
      </w:r>
    </w:p>
    <w:p w14:paraId="5F3B44D7" w14:textId="77777777" w:rsidR="006E704F" w:rsidRPr="002321D8" w:rsidRDefault="006E704F" w:rsidP="006E704F">
      <w:pPr>
        <w:pStyle w:val="Prrafodelista"/>
        <w:tabs>
          <w:tab w:val="left" w:pos="-2160"/>
          <w:tab w:val="left" w:pos="-1980"/>
          <w:tab w:val="left" w:pos="6572"/>
          <w:tab w:val="left" w:pos="13144"/>
        </w:tabs>
        <w:ind w:left="720"/>
        <w:jc w:val="both"/>
        <w:rPr>
          <w:rFonts w:ascii="Arial" w:eastAsiaTheme="minorHAnsi" w:hAnsi="Arial" w:cs="Arial"/>
          <w:color w:val="000000" w:themeColor="text1"/>
          <w:sz w:val="22"/>
          <w:szCs w:val="22"/>
          <w:lang w:val="es-MX" w:eastAsia="en-US"/>
        </w:rPr>
      </w:pPr>
    </w:p>
    <w:p w14:paraId="318F5706" w14:textId="77777777" w:rsidR="007F0072" w:rsidRPr="002321D8" w:rsidRDefault="007F0072" w:rsidP="007F0072">
      <w:pPr>
        <w:pStyle w:val="Prrafodelista"/>
        <w:ind w:left="1800"/>
        <w:rPr>
          <w:rFonts w:ascii="Arial" w:eastAsiaTheme="minorHAnsi" w:hAnsi="Arial" w:cs="Arial"/>
          <w:color w:val="000000" w:themeColor="text1"/>
          <w:sz w:val="22"/>
          <w:szCs w:val="22"/>
        </w:rPr>
      </w:pPr>
    </w:p>
    <w:p w14:paraId="7D2AC48B" w14:textId="26076A50" w:rsidR="006E704F" w:rsidRPr="002321D8" w:rsidRDefault="003E5127" w:rsidP="007F0072">
      <w:pPr>
        <w:pStyle w:val="Prrafodelista"/>
        <w:numPr>
          <w:ilvl w:val="0"/>
          <w:numId w:val="18"/>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Coordinaci</w:t>
      </w:r>
      <w:r w:rsidR="004F68E1" w:rsidRPr="002321D8">
        <w:rPr>
          <w:rFonts w:ascii="Arial" w:eastAsiaTheme="minorHAnsi" w:hAnsi="Arial" w:cs="Arial"/>
          <w:color w:val="000000" w:themeColor="text1"/>
          <w:sz w:val="22"/>
          <w:szCs w:val="22"/>
          <w:lang w:val="es-MX" w:eastAsia="en-US"/>
        </w:rPr>
        <w:t>ón</w:t>
      </w:r>
      <w:r w:rsidR="006E704F" w:rsidRPr="002321D8">
        <w:rPr>
          <w:rFonts w:ascii="Arial" w:eastAsiaTheme="minorHAnsi" w:hAnsi="Arial" w:cs="Arial"/>
          <w:color w:val="000000" w:themeColor="text1"/>
          <w:sz w:val="22"/>
          <w:szCs w:val="22"/>
          <w:lang w:val="es-MX" w:eastAsia="en-US"/>
        </w:rPr>
        <w:t xml:space="preserve"> de Programa Educativo</w:t>
      </w:r>
      <w:r w:rsidR="004F68E1" w:rsidRPr="002321D8">
        <w:rPr>
          <w:rFonts w:ascii="Arial" w:eastAsiaTheme="minorHAnsi" w:hAnsi="Arial" w:cs="Arial"/>
          <w:color w:val="000000" w:themeColor="text1"/>
          <w:sz w:val="22"/>
          <w:szCs w:val="22"/>
          <w:lang w:val="es-MX" w:eastAsia="en-US"/>
        </w:rPr>
        <w:t xml:space="preserve"> (7)</w:t>
      </w:r>
      <w:r w:rsidR="00110808" w:rsidRPr="002321D8">
        <w:rPr>
          <w:rFonts w:ascii="Arial" w:eastAsiaTheme="minorHAnsi" w:hAnsi="Arial" w:cs="Arial"/>
          <w:color w:val="000000" w:themeColor="text1"/>
          <w:sz w:val="22"/>
          <w:szCs w:val="22"/>
          <w:lang w:val="es-MX" w:eastAsia="en-US"/>
        </w:rPr>
        <w:t xml:space="preserve">; </w:t>
      </w:r>
    </w:p>
    <w:p w14:paraId="33B0F302" w14:textId="3E9A2757" w:rsidR="003E5127" w:rsidRPr="002321D8" w:rsidRDefault="006E704F" w:rsidP="007F0072">
      <w:pPr>
        <w:pStyle w:val="Prrafodelista"/>
        <w:numPr>
          <w:ilvl w:val="0"/>
          <w:numId w:val="18"/>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Coordinación de Idiomas</w:t>
      </w:r>
      <w:r w:rsidR="003E5127" w:rsidRPr="002321D8">
        <w:rPr>
          <w:rFonts w:ascii="Arial" w:eastAsiaTheme="minorHAnsi" w:hAnsi="Arial" w:cs="Arial"/>
          <w:color w:val="000000" w:themeColor="text1"/>
          <w:sz w:val="22"/>
          <w:szCs w:val="22"/>
          <w:lang w:val="es-MX" w:eastAsia="en-US"/>
        </w:rPr>
        <w:t xml:space="preserve">; </w:t>
      </w:r>
    </w:p>
    <w:p w14:paraId="3AE41557" w14:textId="77777777" w:rsidR="004F68E1" w:rsidRPr="002321D8" w:rsidRDefault="004F68E1" w:rsidP="004F68E1">
      <w:pPr>
        <w:pStyle w:val="Prrafodelista"/>
        <w:tabs>
          <w:tab w:val="left" w:pos="-2160"/>
          <w:tab w:val="left" w:pos="-1980"/>
          <w:tab w:val="left" w:pos="6572"/>
          <w:tab w:val="left" w:pos="13144"/>
        </w:tabs>
        <w:ind w:left="1440"/>
        <w:jc w:val="both"/>
        <w:rPr>
          <w:rFonts w:ascii="Arial" w:eastAsiaTheme="minorHAnsi" w:hAnsi="Arial" w:cs="Arial"/>
          <w:color w:val="000000" w:themeColor="text1"/>
          <w:sz w:val="22"/>
          <w:szCs w:val="22"/>
          <w:lang w:val="es-MX" w:eastAsia="en-US"/>
        </w:rPr>
      </w:pPr>
    </w:p>
    <w:p w14:paraId="07BE0BB6" w14:textId="77777777" w:rsidR="004F68E1" w:rsidRPr="002321D8" w:rsidRDefault="004F68E1" w:rsidP="004F68E1">
      <w:pPr>
        <w:numPr>
          <w:ilvl w:val="0"/>
          <w:numId w:val="18"/>
        </w:numPr>
        <w:tabs>
          <w:tab w:val="left" w:pos="-2160"/>
          <w:tab w:val="left" w:pos="-1980"/>
          <w:tab w:val="left" w:pos="6572"/>
          <w:tab w:val="left" w:pos="13144"/>
        </w:tabs>
        <w:spacing w:after="0" w:line="240" w:lineRule="auto"/>
        <w:jc w:val="both"/>
        <w:rPr>
          <w:rFonts w:ascii="Arial" w:hAnsi="Arial" w:cs="Arial"/>
          <w:color w:val="000000" w:themeColor="text1"/>
        </w:rPr>
      </w:pPr>
      <w:r w:rsidRPr="002321D8">
        <w:rPr>
          <w:rFonts w:ascii="Arial" w:hAnsi="Arial" w:cs="Arial"/>
          <w:color w:val="000000" w:themeColor="text1"/>
        </w:rPr>
        <w:t>Dirección Académica, de la cual dependerá directamente:</w:t>
      </w:r>
    </w:p>
    <w:p w14:paraId="20D3FD2A" w14:textId="77777777" w:rsidR="004F68E1" w:rsidRPr="002321D8" w:rsidRDefault="004F68E1" w:rsidP="004F68E1">
      <w:pPr>
        <w:tabs>
          <w:tab w:val="left" w:pos="-2160"/>
          <w:tab w:val="left" w:pos="-1980"/>
          <w:tab w:val="left" w:pos="6572"/>
          <w:tab w:val="left" w:pos="13144"/>
        </w:tabs>
        <w:spacing w:after="0" w:line="240" w:lineRule="auto"/>
        <w:ind w:left="1440"/>
        <w:jc w:val="both"/>
        <w:rPr>
          <w:rFonts w:ascii="Arial" w:hAnsi="Arial" w:cs="Arial"/>
          <w:color w:val="000000" w:themeColor="text1"/>
        </w:rPr>
      </w:pPr>
    </w:p>
    <w:p w14:paraId="7FA40900" w14:textId="77777777" w:rsidR="004F68E1" w:rsidRPr="002321D8" w:rsidRDefault="004F68E1" w:rsidP="004F68E1">
      <w:pPr>
        <w:numPr>
          <w:ilvl w:val="0"/>
          <w:numId w:val="23"/>
        </w:numPr>
        <w:spacing w:after="0" w:line="240" w:lineRule="auto"/>
        <w:rPr>
          <w:rFonts w:ascii="Arial" w:hAnsi="Arial" w:cs="Arial"/>
          <w:color w:val="000000" w:themeColor="text1"/>
          <w:lang w:val="es-ES" w:eastAsia="es-ES"/>
        </w:rPr>
      </w:pPr>
      <w:r w:rsidRPr="002321D8">
        <w:rPr>
          <w:rFonts w:ascii="Arial" w:hAnsi="Arial" w:cs="Arial"/>
          <w:color w:val="000000" w:themeColor="text1"/>
          <w:lang w:val="es-ES" w:eastAsia="es-ES"/>
        </w:rPr>
        <w:t>Subdirección de Investigación y Posgrados</w:t>
      </w:r>
    </w:p>
    <w:p w14:paraId="04DD18C0" w14:textId="77777777" w:rsidR="006E704F" w:rsidRPr="002321D8" w:rsidRDefault="006E704F" w:rsidP="006E704F">
      <w:pPr>
        <w:pStyle w:val="Prrafodelista"/>
        <w:tabs>
          <w:tab w:val="left" w:pos="-2160"/>
          <w:tab w:val="left" w:pos="-1980"/>
          <w:tab w:val="left" w:pos="6572"/>
          <w:tab w:val="left" w:pos="13144"/>
        </w:tabs>
        <w:ind w:left="1800"/>
        <w:jc w:val="both"/>
        <w:rPr>
          <w:rFonts w:ascii="Arial" w:eastAsiaTheme="minorHAnsi" w:hAnsi="Arial" w:cs="Arial"/>
          <w:color w:val="000000" w:themeColor="text1"/>
          <w:sz w:val="22"/>
          <w:szCs w:val="22"/>
        </w:rPr>
      </w:pPr>
    </w:p>
    <w:p w14:paraId="05AC700C" w14:textId="5ABC0777" w:rsidR="002802EF" w:rsidRPr="002321D8" w:rsidRDefault="002802EF" w:rsidP="00B776DF">
      <w:pPr>
        <w:pStyle w:val="Prrafodelista"/>
        <w:numPr>
          <w:ilvl w:val="0"/>
          <w:numId w:val="18"/>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Dirección de Vinculación y Difusión</w:t>
      </w:r>
      <w:r w:rsidR="006E704F" w:rsidRPr="002321D8">
        <w:rPr>
          <w:rFonts w:ascii="Arial" w:eastAsiaTheme="minorHAnsi" w:hAnsi="Arial" w:cs="Arial"/>
          <w:color w:val="000000" w:themeColor="text1"/>
          <w:sz w:val="22"/>
          <w:szCs w:val="22"/>
          <w:lang w:val="es-MX" w:eastAsia="en-US"/>
        </w:rPr>
        <w:t xml:space="preserve">, </w:t>
      </w:r>
      <w:bookmarkStart w:id="4" w:name="_Hlk179973633"/>
      <w:r w:rsidR="006E704F" w:rsidRPr="002321D8">
        <w:rPr>
          <w:rFonts w:ascii="Arial" w:eastAsiaTheme="minorHAnsi" w:hAnsi="Arial" w:cs="Arial"/>
          <w:color w:val="000000" w:themeColor="text1"/>
          <w:sz w:val="22"/>
          <w:szCs w:val="22"/>
          <w:lang w:val="es-MX" w:eastAsia="en-US"/>
        </w:rPr>
        <w:t>de la cual dependerán directamente:</w:t>
      </w:r>
    </w:p>
    <w:bookmarkEnd w:id="4"/>
    <w:p w14:paraId="7A774694" w14:textId="77777777" w:rsidR="00F12780" w:rsidRPr="002321D8" w:rsidRDefault="00F12780" w:rsidP="00F12780">
      <w:pPr>
        <w:pStyle w:val="Prrafodelista"/>
        <w:tabs>
          <w:tab w:val="left" w:pos="-2160"/>
          <w:tab w:val="left" w:pos="-1980"/>
          <w:tab w:val="left" w:pos="6572"/>
          <w:tab w:val="left" w:pos="13144"/>
        </w:tabs>
        <w:ind w:left="1440"/>
        <w:jc w:val="both"/>
        <w:rPr>
          <w:rFonts w:ascii="Arial" w:eastAsiaTheme="minorHAnsi" w:hAnsi="Arial" w:cs="Arial"/>
          <w:color w:val="000000" w:themeColor="text1"/>
          <w:sz w:val="22"/>
          <w:szCs w:val="22"/>
          <w:lang w:val="es-MX" w:eastAsia="en-US"/>
        </w:rPr>
      </w:pPr>
    </w:p>
    <w:p w14:paraId="62B9EC6E" w14:textId="3CBC6E1B" w:rsidR="006E704F" w:rsidRPr="002321D8" w:rsidRDefault="008227E4" w:rsidP="00DB2D3C">
      <w:pPr>
        <w:pStyle w:val="Prrafodelista"/>
        <w:numPr>
          <w:ilvl w:val="0"/>
          <w:numId w:val="24"/>
        </w:numPr>
        <w:tabs>
          <w:tab w:val="left" w:pos="-2160"/>
          <w:tab w:val="left" w:pos="-1980"/>
          <w:tab w:val="left" w:pos="6572"/>
          <w:tab w:val="left" w:pos="13144"/>
        </w:tabs>
        <w:jc w:val="both"/>
        <w:rPr>
          <w:rFonts w:ascii="Arial" w:eastAsiaTheme="minorHAnsi" w:hAnsi="Arial" w:cs="Arial"/>
          <w:sz w:val="22"/>
          <w:szCs w:val="22"/>
          <w:lang w:val="es-MX" w:eastAsia="en-US"/>
        </w:rPr>
      </w:pPr>
      <w:r w:rsidRPr="002321D8">
        <w:rPr>
          <w:rFonts w:ascii="Arial" w:eastAsiaTheme="minorHAnsi" w:hAnsi="Arial" w:cs="Arial"/>
          <w:sz w:val="22"/>
          <w:szCs w:val="22"/>
          <w:lang w:val="es-MX" w:eastAsia="en-US"/>
        </w:rPr>
        <w:t>Centro</w:t>
      </w:r>
      <w:r w:rsidR="00540C5F" w:rsidRPr="002321D8">
        <w:rPr>
          <w:rFonts w:ascii="Arial" w:eastAsiaTheme="minorHAnsi" w:hAnsi="Arial" w:cs="Arial"/>
          <w:sz w:val="22"/>
          <w:szCs w:val="22"/>
          <w:lang w:val="es-MX" w:eastAsia="en-US"/>
        </w:rPr>
        <w:t xml:space="preserve"> de</w:t>
      </w:r>
      <w:r w:rsidR="00DB2D3C" w:rsidRPr="002321D8">
        <w:rPr>
          <w:rFonts w:ascii="Arial" w:eastAsiaTheme="minorHAnsi" w:hAnsi="Arial" w:cs="Arial"/>
          <w:sz w:val="22"/>
          <w:szCs w:val="22"/>
          <w:lang w:val="es-MX" w:eastAsia="en-US"/>
        </w:rPr>
        <w:t xml:space="preserve"> </w:t>
      </w:r>
      <w:r w:rsidR="007F0072" w:rsidRPr="002321D8">
        <w:rPr>
          <w:rFonts w:ascii="Arial" w:eastAsiaTheme="minorHAnsi" w:hAnsi="Arial" w:cs="Arial"/>
          <w:sz w:val="22"/>
          <w:szCs w:val="22"/>
          <w:lang w:val="es-MX" w:eastAsia="en-US"/>
        </w:rPr>
        <w:t>Emprendimiento y Desarrollo Universitario</w:t>
      </w:r>
      <w:r w:rsidR="00DB2D3C" w:rsidRPr="002321D8">
        <w:rPr>
          <w:rFonts w:ascii="Arial" w:eastAsiaTheme="minorHAnsi" w:hAnsi="Arial" w:cs="Arial"/>
          <w:sz w:val="22"/>
          <w:szCs w:val="22"/>
          <w:lang w:val="es-MX" w:eastAsia="en-US"/>
        </w:rPr>
        <w:t>;</w:t>
      </w:r>
    </w:p>
    <w:p w14:paraId="5FFD4431" w14:textId="7EAB4E77" w:rsidR="006E704F" w:rsidRPr="002321D8" w:rsidRDefault="006E704F" w:rsidP="00B776DF">
      <w:pPr>
        <w:pStyle w:val="Prrafodelista"/>
        <w:numPr>
          <w:ilvl w:val="0"/>
          <w:numId w:val="24"/>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 xml:space="preserve">Departamento </w:t>
      </w:r>
      <w:r w:rsidR="00110808" w:rsidRPr="002321D8">
        <w:rPr>
          <w:rFonts w:ascii="Arial" w:eastAsiaTheme="minorHAnsi" w:hAnsi="Arial" w:cs="Arial"/>
          <w:color w:val="000000" w:themeColor="text1"/>
          <w:sz w:val="22"/>
          <w:szCs w:val="22"/>
          <w:lang w:val="es-MX" w:eastAsia="en-US"/>
        </w:rPr>
        <w:t xml:space="preserve">de </w:t>
      </w:r>
      <w:r w:rsidRPr="002321D8">
        <w:rPr>
          <w:rFonts w:ascii="Arial" w:eastAsiaTheme="minorHAnsi" w:hAnsi="Arial" w:cs="Arial"/>
          <w:color w:val="000000" w:themeColor="text1"/>
          <w:sz w:val="22"/>
          <w:szCs w:val="22"/>
          <w:lang w:val="es-MX" w:eastAsia="en-US"/>
        </w:rPr>
        <w:t xml:space="preserve">Estancias y </w:t>
      </w:r>
      <w:r w:rsidR="00F12780" w:rsidRPr="002321D8">
        <w:rPr>
          <w:rFonts w:ascii="Arial" w:eastAsiaTheme="minorHAnsi" w:hAnsi="Arial" w:cs="Arial"/>
          <w:color w:val="000000" w:themeColor="text1"/>
          <w:sz w:val="22"/>
          <w:szCs w:val="22"/>
          <w:lang w:val="es-MX" w:eastAsia="en-US"/>
        </w:rPr>
        <w:t>Estadías</w:t>
      </w:r>
      <w:r w:rsidR="004E627A" w:rsidRPr="002321D8">
        <w:rPr>
          <w:rFonts w:ascii="Arial" w:eastAsiaTheme="minorHAnsi" w:hAnsi="Arial" w:cs="Arial"/>
          <w:color w:val="000000" w:themeColor="text1"/>
          <w:sz w:val="22"/>
          <w:szCs w:val="22"/>
          <w:lang w:val="es-MX" w:eastAsia="en-US"/>
        </w:rPr>
        <w:t>;</w:t>
      </w:r>
    </w:p>
    <w:p w14:paraId="098CDB6C" w14:textId="048BE923" w:rsidR="00F12780" w:rsidRPr="002321D8" w:rsidRDefault="00F12780" w:rsidP="00B776DF">
      <w:pPr>
        <w:pStyle w:val="Prrafodelista"/>
        <w:numPr>
          <w:ilvl w:val="0"/>
          <w:numId w:val="24"/>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 xml:space="preserve">Departamento </w:t>
      </w:r>
      <w:r w:rsidR="003E5127" w:rsidRPr="002321D8">
        <w:rPr>
          <w:rFonts w:ascii="Arial" w:eastAsiaTheme="minorHAnsi" w:hAnsi="Arial" w:cs="Arial"/>
          <w:color w:val="000000" w:themeColor="text1"/>
          <w:sz w:val="22"/>
          <w:szCs w:val="22"/>
          <w:lang w:val="es-MX" w:eastAsia="en-US"/>
        </w:rPr>
        <w:t xml:space="preserve">de </w:t>
      </w:r>
      <w:r w:rsidRPr="002321D8">
        <w:rPr>
          <w:rFonts w:ascii="Arial" w:eastAsiaTheme="minorHAnsi" w:hAnsi="Arial" w:cs="Arial"/>
          <w:color w:val="000000" w:themeColor="text1"/>
          <w:sz w:val="22"/>
          <w:szCs w:val="22"/>
          <w:lang w:val="es-MX" w:eastAsia="en-US"/>
        </w:rPr>
        <w:t>Servicios Tecnológicos y Educación Continua</w:t>
      </w:r>
      <w:r w:rsidR="004E627A" w:rsidRPr="002321D8">
        <w:rPr>
          <w:rFonts w:ascii="Arial" w:eastAsiaTheme="minorHAnsi" w:hAnsi="Arial" w:cs="Arial"/>
          <w:color w:val="000000" w:themeColor="text1"/>
          <w:sz w:val="22"/>
          <w:szCs w:val="22"/>
          <w:lang w:val="es-MX" w:eastAsia="en-US"/>
        </w:rPr>
        <w:t>;</w:t>
      </w:r>
    </w:p>
    <w:p w14:paraId="5AE8F53C" w14:textId="47625EA4" w:rsidR="00F12780" w:rsidRPr="002321D8" w:rsidRDefault="00F12780" w:rsidP="00B776DF">
      <w:pPr>
        <w:pStyle w:val="Prrafodelista"/>
        <w:numPr>
          <w:ilvl w:val="0"/>
          <w:numId w:val="24"/>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Acti</w:t>
      </w:r>
      <w:r w:rsidR="004E627A" w:rsidRPr="002321D8">
        <w:rPr>
          <w:rFonts w:ascii="Arial" w:eastAsiaTheme="minorHAnsi" w:hAnsi="Arial" w:cs="Arial"/>
          <w:color w:val="000000" w:themeColor="text1"/>
          <w:sz w:val="22"/>
          <w:szCs w:val="22"/>
          <w:lang w:val="es-MX" w:eastAsia="en-US"/>
        </w:rPr>
        <w:t>vidades Culturales y Deportivas;</w:t>
      </w:r>
    </w:p>
    <w:p w14:paraId="2CD4AA38" w14:textId="23D59CC9" w:rsidR="00F12780" w:rsidRPr="002321D8" w:rsidRDefault="00F12780" w:rsidP="00B776DF">
      <w:pPr>
        <w:pStyle w:val="Prrafodelista"/>
        <w:numPr>
          <w:ilvl w:val="0"/>
          <w:numId w:val="24"/>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Comunicación Social</w:t>
      </w:r>
      <w:r w:rsidR="004E627A" w:rsidRPr="002321D8">
        <w:rPr>
          <w:rFonts w:ascii="Arial" w:eastAsiaTheme="minorHAnsi" w:hAnsi="Arial" w:cs="Arial"/>
          <w:color w:val="000000" w:themeColor="text1"/>
          <w:sz w:val="22"/>
          <w:szCs w:val="22"/>
          <w:lang w:val="es-MX" w:eastAsia="en-US"/>
        </w:rPr>
        <w:t>;</w:t>
      </w:r>
    </w:p>
    <w:p w14:paraId="16C395B5" w14:textId="05F8DE0A" w:rsidR="00F12780" w:rsidRPr="002321D8" w:rsidRDefault="00F12780" w:rsidP="00B776DF">
      <w:pPr>
        <w:pStyle w:val="Prrafodelista"/>
        <w:numPr>
          <w:ilvl w:val="0"/>
          <w:numId w:val="24"/>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Internacionalización</w:t>
      </w:r>
      <w:r w:rsidR="004E627A" w:rsidRPr="002321D8">
        <w:rPr>
          <w:rFonts w:ascii="Arial" w:eastAsiaTheme="minorHAnsi" w:hAnsi="Arial" w:cs="Arial"/>
          <w:color w:val="000000" w:themeColor="text1"/>
          <w:sz w:val="22"/>
          <w:szCs w:val="22"/>
          <w:lang w:val="es-MX" w:eastAsia="en-US"/>
        </w:rPr>
        <w:t>; y</w:t>
      </w:r>
    </w:p>
    <w:p w14:paraId="2BC641F7" w14:textId="376ADF2E" w:rsidR="00F12780" w:rsidRPr="002321D8" w:rsidRDefault="00F12780" w:rsidP="00B776DF">
      <w:pPr>
        <w:pStyle w:val="Prrafodelista"/>
        <w:numPr>
          <w:ilvl w:val="0"/>
          <w:numId w:val="24"/>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Seguimiento de Egresados</w:t>
      </w:r>
      <w:r w:rsidR="004E627A" w:rsidRPr="002321D8">
        <w:rPr>
          <w:rFonts w:ascii="Arial" w:eastAsiaTheme="minorHAnsi" w:hAnsi="Arial" w:cs="Arial"/>
          <w:color w:val="000000" w:themeColor="text1"/>
          <w:sz w:val="22"/>
          <w:szCs w:val="22"/>
          <w:lang w:val="es-MX" w:eastAsia="en-US"/>
        </w:rPr>
        <w:t>.</w:t>
      </w:r>
    </w:p>
    <w:p w14:paraId="552A852A" w14:textId="77777777" w:rsidR="0080507A" w:rsidRPr="002321D8" w:rsidRDefault="0080507A" w:rsidP="0080507A">
      <w:pPr>
        <w:pStyle w:val="Prrafodelista"/>
        <w:tabs>
          <w:tab w:val="left" w:pos="-2160"/>
          <w:tab w:val="left" w:pos="-1980"/>
          <w:tab w:val="left" w:pos="6572"/>
          <w:tab w:val="left" w:pos="13144"/>
        </w:tabs>
        <w:ind w:left="1800"/>
        <w:jc w:val="both"/>
        <w:rPr>
          <w:rFonts w:ascii="Arial" w:eastAsiaTheme="minorHAnsi" w:hAnsi="Arial" w:cs="Arial"/>
          <w:color w:val="000000" w:themeColor="text1"/>
          <w:sz w:val="22"/>
          <w:szCs w:val="22"/>
          <w:lang w:val="es-MX" w:eastAsia="en-US"/>
        </w:rPr>
      </w:pPr>
    </w:p>
    <w:p w14:paraId="34AE4217" w14:textId="601056C4" w:rsidR="006E704F" w:rsidRPr="002321D8" w:rsidRDefault="006E704F" w:rsidP="003E5127">
      <w:pPr>
        <w:pStyle w:val="Prrafodelista"/>
        <w:tabs>
          <w:tab w:val="left" w:pos="-2160"/>
          <w:tab w:val="left" w:pos="-1980"/>
          <w:tab w:val="left" w:pos="6572"/>
          <w:tab w:val="left" w:pos="13144"/>
        </w:tabs>
        <w:ind w:left="1440"/>
        <w:jc w:val="both"/>
        <w:rPr>
          <w:rFonts w:ascii="Arial" w:eastAsiaTheme="minorHAnsi" w:hAnsi="Arial" w:cs="Arial"/>
          <w:color w:val="000000" w:themeColor="text1"/>
          <w:sz w:val="22"/>
          <w:szCs w:val="22"/>
          <w:lang w:val="es-MX" w:eastAsia="en-US"/>
        </w:rPr>
      </w:pPr>
    </w:p>
    <w:p w14:paraId="3A91C527" w14:textId="4B9047C3" w:rsidR="007F0072" w:rsidRPr="002321D8" w:rsidRDefault="0035364F" w:rsidP="007F0072">
      <w:pPr>
        <w:pStyle w:val="Prrafodelista"/>
        <w:numPr>
          <w:ilvl w:val="0"/>
          <w:numId w:val="18"/>
        </w:numPr>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rPr>
        <w:t xml:space="preserve">Subdirección de </w:t>
      </w:r>
      <w:r w:rsidR="007F0072" w:rsidRPr="002321D8">
        <w:rPr>
          <w:rFonts w:ascii="Arial" w:eastAsiaTheme="minorHAnsi" w:hAnsi="Arial" w:cs="Arial"/>
          <w:color w:val="000000" w:themeColor="text1"/>
          <w:sz w:val="22"/>
          <w:szCs w:val="22"/>
        </w:rPr>
        <w:t>Bienestar y Desarrollo Emocional</w:t>
      </w:r>
      <w:r w:rsidR="007F0072" w:rsidRPr="002321D8">
        <w:rPr>
          <w:rFonts w:ascii="Arial" w:hAnsi="Arial" w:cs="Arial"/>
          <w:sz w:val="22"/>
          <w:szCs w:val="22"/>
        </w:rPr>
        <w:t xml:space="preserve"> </w:t>
      </w:r>
      <w:r w:rsidR="007F0072" w:rsidRPr="002321D8">
        <w:rPr>
          <w:rFonts w:ascii="Arial" w:eastAsiaTheme="minorHAnsi" w:hAnsi="Arial" w:cs="Arial"/>
          <w:color w:val="000000" w:themeColor="text1"/>
          <w:sz w:val="22"/>
          <w:szCs w:val="22"/>
          <w:lang w:val="es-MX" w:eastAsia="en-US"/>
        </w:rPr>
        <w:t>de la cual dependerán directamente:</w:t>
      </w:r>
    </w:p>
    <w:p w14:paraId="49F62223" w14:textId="6788BC33" w:rsidR="0080507A" w:rsidRPr="002321D8" w:rsidRDefault="0080507A" w:rsidP="007F0072">
      <w:pPr>
        <w:pStyle w:val="Prrafodelista"/>
        <w:tabs>
          <w:tab w:val="left" w:pos="-2160"/>
          <w:tab w:val="left" w:pos="-1980"/>
          <w:tab w:val="left" w:pos="6572"/>
          <w:tab w:val="left" w:pos="13144"/>
        </w:tabs>
        <w:ind w:left="1440"/>
        <w:jc w:val="both"/>
        <w:rPr>
          <w:rFonts w:ascii="Arial" w:eastAsiaTheme="minorHAnsi" w:hAnsi="Arial" w:cs="Arial"/>
          <w:color w:val="000000" w:themeColor="text1"/>
          <w:sz w:val="22"/>
          <w:szCs w:val="22"/>
          <w:lang w:val="es-MX" w:eastAsia="en-US"/>
        </w:rPr>
      </w:pPr>
    </w:p>
    <w:p w14:paraId="0335DEFA" w14:textId="05B2C4F6" w:rsidR="004F68E1" w:rsidRPr="002321D8" w:rsidRDefault="004F68E1" w:rsidP="004F68E1">
      <w:pPr>
        <w:pStyle w:val="Prrafodelista"/>
        <w:numPr>
          <w:ilvl w:val="0"/>
          <w:numId w:val="31"/>
        </w:numPr>
        <w:tabs>
          <w:tab w:val="left" w:pos="-2160"/>
          <w:tab w:val="left" w:pos="-1980"/>
          <w:tab w:val="left" w:pos="6572"/>
          <w:tab w:val="left" w:pos="13144"/>
        </w:tabs>
        <w:ind w:left="1843" w:hanging="360"/>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Psicopedagogía</w:t>
      </w:r>
    </w:p>
    <w:p w14:paraId="363AC9F0" w14:textId="3A66B860" w:rsidR="004F68E1" w:rsidRPr="002321D8" w:rsidRDefault="004F68E1" w:rsidP="004F68E1">
      <w:pPr>
        <w:pStyle w:val="Prrafodelista"/>
        <w:numPr>
          <w:ilvl w:val="0"/>
          <w:numId w:val="31"/>
        </w:numPr>
        <w:tabs>
          <w:tab w:val="left" w:pos="-2160"/>
          <w:tab w:val="left" w:pos="-1980"/>
          <w:tab w:val="left" w:pos="6572"/>
          <w:tab w:val="left" w:pos="13144"/>
        </w:tabs>
        <w:ind w:left="1843" w:hanging="360"/>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 xml:space="preserve">Departamento de Servicios Estudiantiles </w:t>
      </w:r>
    </w:p>
    <w:p w14:paraId="586C2FA3" w14:textId="78090802" w:rsidR="004F68E1" w:rsidRPr="002321D8" w:rsidRDefault="00110808" w:rsidP="004F68E1">
      <w:pPr>
        <w:pStyle w:val="Prrafodelista"/>
        <w:numPr>
          <w:ilvl w:val="0"/>
          <w:numId w:val="31"/>
        </w:numPr>
        <w:tabs>
          <w:tab w:val="left" w:pos="-2160"/>
          <w:tab w:val="left" w:pos="-1980"/>
          <w:tab w:val="left" w:pos="6572"/>
          <w:tab w:val="left" w:pos="13144"/>
        </w:tabs>
        <w:ind w:left="1843" w:hanging="360"/>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 xml:space="preserve">Departamento </w:t>
      </w:r>
      <w:r w:rsidR="004F68E1" w:rsidRPr="002321D8">
        <w:rPr>
          <w:rFonts w:ascii="Arial" w:eastAsiaTheme="minorHAnsi" w:hAnsi="Arial" w:cs="Arial"/>
          <w:color w:val="000000" w:themeColor="text1"/>
          <w:sz w:val="22"/>
          <w:szCs w:val="22"/>
          <w:lang w:val="es-MX" w:eastAsia="en-US"/>
        </w:rPr>
        <w:t>Médico</w:t>
      </w:r>
      <w:r w:rsidR="0035364F" w:rsidRPr="002321D8">
        <w:rPr>
          <w:rFonts w:ascii="Arial" w:eastAsiaTheme="minorHAnsi" w:hAnsi="Arial" w:cs="Arial"/>
          <w:color w:val="000000" w:themeColor="text1"/>
          <w:sz w:val="22"/>
          <w:szCs w:val="22"/>
          <w:lang w:val="es-MX" w:eastAsia="en-US"/>
        </w:rPr>
        <w:t>;</w:t>
      </w:r>
      <w:r w:rsidR="004F68E1" w:rsidRPr="002321D8">
        <w:rPr>
          <w:rFonts w:ascii="Arial" w:eastAsiaTheme="minorHAnsi" w:hAnsi="Arial" w:cs="Arial"/>
          <w:color w:val="000000" w:themeColor="text1"/>
          <w:sz w:val="22"/>
          <w:szCs w:val="22"/>
          <w:lang w:val="es-MX" w:eastAsia="en-US"/>
        </w:rPr>
        <w:t xml:space="preserve"> y</w:t>
      </w:r>
    </w:p>
    <w:p w14:paraId="1C4A363C" w14:textId="3ADE2B9D" w:rsidR="002E3953" w:rsidRPr="002321D8" w:rsidRDefault="004F68E1" w:rsidP="004F68E1">
      <w:pPr>
        <w:pStyle w:val="Prrafodelista"/>
        <w:numPr>
          <w:ilvl w:val="0"/>
          <w:numId w:val="31"/>
        </w:numPr>
        <w:tabs>
          <w:tab w:val="left" w:pos="-2160"/>
          <w:tab w:val="left" w:pos="-1980"/>
          <w:tab w:val="left" w:pos="6572"/>
          <w:tab w:val="left" w:pos="13144"/>
        </w:tabs>
        <w:ind w:left="1843" w:hanging="360"/>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Atención Psicológica.</w:t>
      </w:r>
    </w:p>
    <w:p w14:paraId="463C8A77" w14:textId="77777777" w:rsidR="004F68E1" w:rsidRPr="002321D8" w:rsidRDefault="004F68E1" w:rsidP="004F68E1">
      <w:pPr>
        <w:tabs>
          <w:tab w:val="left" w:pos="-2160"/>
          <w:tab w:val="left" w:pos="-1980"/>
          <w:tab w:val="left" w:pos="6572"/>
          <w:tab w:val="left" w:pos="13144"/>
        </w:tabs>
        <w:jc w:val="both"/>
        <w:rPr>
          <w:rFonts w:ascii="Arial" w:hAnsi="Arial" w:cs="Arial"/>
          <w:color w:val="000000" w:themeColor="text1"/>
        </w:rPr>
      </w:pPr>
    </w:p>
    <w:p w14:paraId="2DDA4852" w14:textId="306D1BC0" w:rsidR="004F68E1" w:rsidRPr="002321D8" w:rsidRDefault="004F68E1" w:rsidP="00B776DF">
      <w:pPr>
        <w:pStyle w:val="Prrafodelista"/>
        <w:numPr>
          <w:ilvl w:val="0"/>
          <w:numId w:val="18"/>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Sustentabilidad; y</w:t>
      </w:r>
    </w:p>
    <w:p w14:paraId="1BF1B913" w14:textId="70FD258B" w:rsidR="002E3953" w:rsidRPr="002321D8" w:rsidRDefault="004F68E1" w:rsidP="00B776DF">
      <w:pPr>
        <w:pStyle w:val="Prrafodelista"/>
        <w:numPr>
          <w:ilvl w:val="0"/>
          <w:numId w:val="18"/>
        </w:numPr>
        <w:tabs>
          <w:tab w:val="left" w:pos="-2160"/>
          <w:tab w:val="left" w:pos="-1980"/>
          <w:tab w:val="left" w:pos="6572"/>
          <w:tab w:val="left" w:pos="13144"/>
        </w:tabs>
        <w:jc w:val="both"/>
        <w:rPr>
          <w:rFonts w:ascii="Arial" w:eastAsiaTheme="minorHAnsi" w:hAnsi="Arial" w:cs="Arial"/>
          <w:color w:val="000000" w:themeColor="text1"/>
          <w:sz w:val="22"/>
          <w:szCs w:val="22"/>
          <w:lang w:val="es-MX" w:eastAsia="en-US"/>
        </w:rPr>
      </w:pPr>
      <w:r w:rsidRPr="002321D8">
        <w:rPr>
          <w:rFonts w:ascii="Arial" w:eastAsiaTheme="minorHAnsi" w:hAnsi="Arial" w:cs="Arial"/>
          <w:color w:val="000000" w:themeColor="text1"/>
          <w:sz w:val="22"/>
          <w:szCs w:val="22"/>
          <w:lang w:val="es-MX" w:eastAsia="en-US"/>
        </w:rPr>
        <w:t>Departamento de Servicios Bibliotecarios</w:t>
      </w:r>
      <w:r w:rsidR="0035364F" w:rsidRPr="002321D8">
        <w:rPr>
          <w:rFonts w:ascii="Arial" w:eastAsiaTheme="minorHAnsi" w:hAnsi="Arial" w:cs="Arial"/>
          <w:color w:val="000000" w:themeColor="text1"/>
          <w:sz w:val="22"/>
          <w:szCs w:val="22"/>
          <w:lang w:val="es-MX" w:eastAsia="en-US"/>
        </w:rPr>
        <w:t>.</w:t>
      </w:r>
    </w:p>
    <w:p w14:paraId="6C1C56DB" w14:textId="77777777" w:rsidR="002802EF" w:rsidRPr="002321D8" w:rsidRDefault="002802EF" w:rsidP="0080507A">
      <w:pPr>
        <w:pStyle w:val="Prrafodelista"/>
        <w:tabs>
          <w:tab w:val="left" w:pos="-2160"/>
          <w:tab w:val="left" w:pos="-1980"/>
          <w:tab w:val="left" w:pos="6572"/>
          <w:tab w:val="left" w:pos="13144"/>
        </w:tabs>
        <w:ind w:left="1440"/>
        <w:jc w:val="both"/>
        <w:rPr>
          <w:rFonts w:ascii="Arial" w:eastAsiaTheme="minorHAnsi" w:hAnsi="Arial" w:cs="Arial"/>
          <w:color w:val="000000" w:themeColor="text1"/>
          <w:sz w:val="22"/>
          <w:szCs w:val="22"/>
          <w:lang w:val="es-MX" w:eastAsia="en-US"/>
        </w:rPr>
      </w:pPr>
    </w:p>
    <w:p w14:paraId="7FEC1490" w14:textId="00EFD7E6" w:rsidR="005440E9" w:rsidRPr="002321D8" w:rsidRDefault="00564FC3" w:rsidP="00B776DF">
      <w:pPr>
        <w:pStyle w:val="Prrafodelista"/>
        <w:numPr>
          <w:ilvl w:val="0"/>
          <w:numId w:val="17"/>
        </w:numPr>
        <w:jc w:val="both"/>
        <w:rPr>
          <w:rFonts w:ascii="Arial" w:hAnsi="Arial" w:cs="Arial"/>
          <w:color w:val="000000" w:themeColor="text1"/>
          <w:sz w:val="22"/>
          <w:szCs w:val="22"/>
        </w:rPr>
      </w:pPr>
      <w:r w:rsidRPr="002321D8">
        <w:rPr>
          <w:rFonts w:ascii="Arial" w:hAnsi="Arial" w:cs="Arial"/>
          <w:color w:val="000000" w:themeColor="text1"/>
          <w:sz w:val="22"/>
          <w:szCs w:val="22"/>
        </w:rPr>
        <w:t>Dirección</w:t>
      </w:r>
      <w:r w:rsidR="005440E9" w:rsidRPr="002321D8">
        <w:rPr>
          <w:rFonts w:ascii="Arial" w:hAnsi="Arial" w:cs="Arial"/>
          <w:color w:val="000000" w:themeColor="text1"/>
          <w:sz w:val="22"/>
          <w:szCs w:val="22"/>
        </w:rPr>
        <w:t xml:space="preserve"> Administrativa</w:t>
      </w:r>
      <w:r w:rsidR="0085632A" w:rsidRPr="002321D8">
        <w:rPr>
          <w:rFonts w:ascii="Arial" w:hAnsi="Arial" w:cs="Arial"/>
          <w:color w:val="000000" w:themeColor="text1"/>
          <w:sz w:val="22"/>
          <w:szCs w:val="22"/>
        </w:rPr>
        <w:t>,</w:t>
      </w:r>
      <w:r w:rsidR="0085632A" w:rsidRPr="002321D8">
        <w:rPr>
          <w:rFonts w:ascii="Arial" w:hAnsi="Arial" w:cs="Arial"/>
          <w:sz w:val="22"/>
          <w:szCs w:val="22"/>
        </w:rPr>
        <w:t xml:space="preserve"> de la cual </w:t>
      </w:r>
      <w:r w:rsidR="0085632A" w:rsidRPr="002321D8">
        <w:rPr>
          <w:rFonts w:ascii="Arial" w:hAnsi="Arial" w:cs="Arial"/>
          <w:color w:val="000000" w:themeColor="text1"/>
          <w:sz w:val="22"/>
          <w:szCs w:val="22"/>
        </w:rPr>
        <w:t>dependerán directamente:</w:t>
      </w:r>
    </w:p>
    <w:p w14:paraId="377288C7" w14:textId="77777777" w:rsidR="006E704F" w:rsidRPr="002321D8" w:rsidRDefault="006E704F" w:rsidP="006E704F">
      <w:pPr>
        <w:pStyle w:val="Prrafodelista"/>
        <w:ind w:left="720"/>
        <w:jc w:val="both"/>
        <w:rPr>
          <w:rFonts w:ascii="Arial" w:hAnsi="Arial" w:cs="Arial"/>
          <w:color w:val="000000" w:themeColor="text1"/>
          <w:sz w:val="22"/>
          <w:szCs w:val="22"/>
        </w:rPr>
      </w:pPr>
    </w:p>
    <w:p w14:paraId="3E4ACC55" w14:textId="188A135B" w:rsidR="002802EF" w:rsidRPr="002321D8" w:rsidRDefault="002802EF" w:rsidP="00B776DF">
      <w:pPr>
        <w:pStyle w:val="Prrafodelista"/>
        <w:numPr>
          <w:ilvl w:val="0"/>
          <w:numId w:val="21"/>
        </w:numPr>
        <w:jc w:val="both"/>
        <w:rPr>
          <w:rFonts w:ascii="Arial" w:hAnsi="Arial" w:cs="Arial"/>
          <w:color w:val="000000" w:themeColor="text1"/>
          <w:sz w:val="22"/>
          <w:szCs w:val="22"/>
        </w:rPr>
      </w:pPr>
      <w:r w:rsidRPr="002321D8">
        <w:rPr>
          <w:rFonts w:ascii="Arial" w:hAnsi="Arial" w:cs="Arial"/>
          <w:color w:val="000000" w:themeColor="text1"/>
          <w:sz w:val="22"/>
          <w:szCs w:val="22"/>
        </w:rPr>
        <w:t xml:space="preserve">Subdirección de Recursos Financieros, de la cual dependerán directamente: </w:t>
      </w:r>
    </w:p>
    <w:p w14:paraId="04155464" w14:textId="77777777" w:rsidR="006E704F" w:rsidRPr="002321D8" w:rsidRDefault="006E704F" w:rsidP="006E704F">
      <w:pPr>
        <w:pStyle w:val="Prrafodelista"/>
        <w:ind w:left="1440"/>
        <w:jc w:val="both"/>
        <w:rPr>
          <w:rFonts w:ascii="Arial" w:hAnsi="Arial" w:cs="Arial"/>
          <w:color w:val="000000" w:themeColor="text1"/>
          <w:sz w:val="22"/>
          <w:szCs w:val="22"/>
        </w:rPr>
      </w:pPr>
    </w:p>
    <w:p w14:paraId="0CDD9E11" w14:textId="038DA4BD" w:rsidR="002802EF" w:rsidRPr="002321D8" w:rsidRDefault="00F41193" w:rsidP="00B776DF">
      <w:pPr>
        <w:pStyle w:val="Prrafodelista"/>
        <w:numPr>
          <w:ilvl w:val="0"/>
          <w:numId w:val="22"/>
        </w:numPr>
        <w:jc w:val="both"/>
        <w:rPr>
          <w:rFonts w:ascii="Arial" w:hAnsi="Arial" w:cs="Arial"/>
          <w:color w:val="000000" w:themeColor="text1"/>
          <w:sz w:val="22"/>
          <w:szCs w:val="22"/>
        </w:rPr>
      </w:pPr>
      <w:r w:rsidRPr="002321D8">
        <w:rPr>
          <w:rFonts w:ascii="Arial" w:hAnsi="Arial" w:cs="Arial"/>
          <w:color w:val="000000" w:themeColor="text1"/>
          <w:sz w:val="22"/>
          <w:szCs w:val="22"/>
        </w:rPr>
        <w:t>Departamento de Contabilidad</w:t>
      </w:r>
      <w:r w:rsidR="004E627A" w:rsidRPr="002321D8">
        <w:rPr>
          <w:rFonts w:ascii="Arial" w:hAnsi="Arial" w:cs="Arial"/>
          <w:color w:val="000000" w:themeColor="text1"/>
          <w:sz w:val="22"/>
          <w:szCs w:val="22"/>
        </w:rPr>
        <w:t>; y</w:t>
      </w:r>
    </w:p>
    <w:p w14:paraId="22504100" w14:textId="6BF589B9" w:rsidR="00F41193" w:rsidRPr="002321D8" w:rsidRDefault="00F41193" w:rsidP="00B776DF">
      <w:pPr>
        <w:pStyle w:val="Prrafodelista"/>
        <w:numPr>
          <w:ilvl w:val="0"/>
          <w:numId w:val="22"/>
        </w:numPr>
        <w:jc w:val="both"/>
        <w:rPr>
          <w:rFonts w:ascii="Arial" w:hAnsi="Arial" w:cs="Arial"/>
          <w:color w:val="000000" w:themeColor="text1"/>
          <w:sz w:val="22"/>
          <w:szCs w:val="22"/>
        </w:rPr>
      </w:pPr>
      <w:r w:rsidRPr="002321D8">
        <w:rPr>
          <w:rFonts w:ascii="Arial" w:hAnsi="Arial" w:cs="Arial"/>
          <w:color w:val="000000" w:themeColor="text1"/>
          <w:sz w:val="22"/>
          <w:szCs w:val="22"/>
        </w:rPr>
        <w:t>Departamento de Inventarios</w:t>
      </w:r>
      <w:r w:rsidR="004E627A" w:rsidRPr="002321D8">
        <w:rPr>
          <w:rFonts w:ascii="Arial" w:hAnsi="Arial" w:cs="Arial"/>
          <w:color w:val="000000" w:themeColor="text1"/>
          <w:sz w:val="22"/>
          <w:szCs w:val="22"/>
        </w:rPr>
        <w:t>.</w:t>
      </w:r>
      <w:r w:rsidRPr="002321D8">
        <w:rPr>
          <w:rFonts w:ascii="Arial" w:hAnsi="Arial" w:cs="Arial"/>
          <w:color w:val="000000" w:themeColor="text1"/>
          <w:sz w:val="22"/>
          <w:szCs w:val="22"/>
        </w:rPr>
        <w:t xml:space="preserve"> </w:t>
      </w:r>
    </w:p>
    <w:p w14:paraId="310B2B18" w14:textId="77777777" w:rsidR="006E704F" w:rsidRPr="002321D8" w:rsidRDefault="006E704F" w:rsidP="006E704F">
      <w:pPr>
        <w:pStyle w:val="Prrafodelista"/>
        <w:ind w:left="2136"/>
        <w:jc w:val="both"/>
        <w:rPr>
          <w:rFonts w:ascii="Arial" w:hAnsi="Arial" w:cs="Arial"/>
          <w:color w:val="000000" w:themeColor="text1"/>
          <w:sz w:val="22"/>
          <w:szCs w:val="22"/>
        </w:rPr>
      </w:pPr>
    </w:p>
    <w:p w14:paraId="6204942A" w14:textId="60702448" w:rsidR="00F41193" w:rsidRPr="002321D8" w:rsidRDefault="006E704F" w:rsidP="00B776DF">
      <w:pPr>
        <w:pStyle w:val="Prrafodelista"/>
        <w:numPr>
          <w:ilvl w:val="0"/>
          <w:numId w:val="21"/>
        </w:numPr>
        <w:jc w:val="both"/>
        <w:rPr>
          <w:rFonts w:ascii="Arial" w:hAnsi="Arial" w:cs="Arial"/>
          <w:color w:val="000000" w:themeColor="text1"/>
          <w:sz w:val="22"/>
          <w:szCs w:val="22"/>
        </w:rPr>
      </w:pPr>
      <w:r w:rsidRPr="002321D8">
        <w:rPr>
          <w:rFonts w:ascii="Arial" w:hAnsi="Arial" w:cs="Arial"/>
          <w:color w:val="000000" w:themeColor="text1"/>
          <w:sz w:val="22"/>
          <w:szCs w:val="22"/>
        </w:rPr>
        <w:t>Departamento de Recursos Humanos</w:t>
      </w:r>
      <w:r w:rsidR="004E627A" w:rsidRPr="002321D8">
        <w:rPr>
          <w:rFonts w:ascii="Arial" w:hAnsi="Arial" w:cs="Arial"/>
          <w:color w:val="000000" w:themeColor="text1"/>
          <w:sz w:val="22"/>
          <w:szCs w:val="22"/>
        </w:rPr>
        <w:t xml:space="preserve">; </w:t>
      </w:r>
    </w:p>
    <w:p w14:paraId="492CCD20" w14:textId="6DD138FD" w:rsidR="004B7AC3" w:rsidRPr="002321D8" w:rsidRDefault="004B7AC3" w:rsidP="00B776DF">
      <w:pPr>
        <w:pStyle w:val="Prrafodelista"/>
        <w:numPr>
          <w:ilvl w:val="0"/>
          <w:numId w:val="21"/>
        </w:numPr>
        <w:jc w:val="both"/>
        <w:rPr>
          <w:rFonts w:ascii="Arial" w:hAnsi="Arial" w:cs="Arial"/>
          <w:color w:val="000000" w:themeColor="text1"/>
          <w:sz w:val="22"/>
          <w:szCs w:val="22"/>
        </w:rPr>
      </w:pPr>
      <w:r w:rsidRPr="002321D8">
        <w:rPr>
          <w:rFonts w:ascii="Arial" w:hAnsi="Arial" w:cs="Arial"/>
          <w:color w:val="000000" w:themeColor="text1"/>
          <w:sz w:val="22"/>
          <w:szCs w:val="22"/>
        </w:rPr>
        <w:t>Departamento de Infraestructura;</w:t>
      </w:r>
    </w:p>
    <w:p w14:paraId="03DF8599" w14:textId="5B5DE050" w:rsidR="006E704F" w:rsidRPr="002321D8" w:rsidRDefault="006E704F" w:rsidP="00B776DF">
      <w:pPr>
        <w:pStyle w:val="Prrafodelista"/>
        <w:numPr>
          <w:ilvl w:val="0"/>
          <w:numId w:val="21"/>
        </w:numPr>
        <w:jc w:val="both"/>
        <w:rPr>
          <w:rFonts w:ascii="Arial" w:hAnsi="Arial" w:cs="Arial"/>
          <w:color w:val="000000" w:themeColor="text1"/>
          <w:sz w:val="22"/>
          <w:szCs w:val="22"/>
        </w:rPr>
      </w:pPr>
      <w:r w:rsidRPr="002321D8">
        <w:rPr>
          <w:rFonts w:ascii="Arial" w:hAnsi="Arial" w:cs="Arial"/>
          <w:color w:val="000000" w:themeColor="text1"/>
          <w:sz w:val="22"/>
          <w:szCs w:val="22"/>
        </w:rPr>
        <w:t>Departamento de Adquisición de Bienes y Servicios</w:t>
      </w:r>
      <w:r w:rsidR="004E627A" w:rsidRPr="002321D8">
        <w:rPr>
          <w:rFonts w:ascii="Arial" w:hAnsi="Arial" w:cs="Arial"/>
          <w:color w:val="000000" w:themeColor="text1"/>
          <w:sz w:val="22"/>
          <w:szCs w:val="22"/>
        </w:rPr>
        <w:t>; y</w:t>
      </w:r>
    </w:p>
    <w:p w14:paraId="12713ACA" w14:textId="627B7325" w:rsidR="006E704F" w:rsidRPr="002321D8" w:rsidRDefault="004B7AC3" w:rsidP="004B7AC3">
      <w:pPr>
        <w:pStyle w:val="Prrafodelista"/>
        <w:numPr>
          <w:ilvl w:val="0"/>
          <w:numId w:val="21"/>
        </w:numPr>
        <w:rPr>
          <w:rFonts w:ascii="Arial" w:hAnsi="Arial" w:cs="Arial"/>
          <w:color w:val="000000" w:themeColor="text1"/>
          <w:sz w:val="22"/>
          <w:szCs w:val="22"/>
        </w:rPr>
      </w:pPr>
      <w:r w:rsidRPr="002321D8">
        <w:rPr>
          <w:rFonts w:ascii="Arial" w:hAnsi="Arial" w:cs="Arial"/>
          <w:color w:val="000000" w:themeColor="text1"/>
          <w:sz w:val="22"/>
          <w:szCs w:val="22"/>
        </w:rPr>
        <w:t>Departamento de Mantenimiento y Servicios Generales.</w:t>
      </w:r>
    </w:p>
    <w:p w14:paraId="763DE68F" w14:textId="77777777" w:rsidR="006E704F" w:rsidRPr="002321D8" w:rsidRDefault="006E704F" w:rsidP="006E704F">
      <w:pPr>
        <w:pStyle w:val="Prrafodelista"/>
        <w:ind w:left="1440"/>
        <w:jc w:val="both"/>
        <w:rPr>
          <w:rFonts w:ascii="Arial" w:hAnsi="Arial" w:cs="Arial"/>
          <w:color w:val="000000" w:themeColor="text1"/>
          <w:sz w:val="22"/>
          <w:szCs w:val="22"/>
        </w:rPr>
      </w:pPr>
    </w:p>
    <w:p w14:paraId="6FE66EA8" w14:textId="77777777" w:rsidR="006E704F" w:rsidRPr="002321D8" w:rsidRDefault="0085632A" w:rsidP="00B776DF">
      <w:pPr>
        <w:pStyle w:val="Prrafodelista"/>
        <w:numPr>
          <w:ilvl w:val="0"/>
          <w:numId w:val="17"/>
        </w:numPr>
        <w:jc w:val="both"/>
        <w:rPr>
          <w:rFonts w:ascii="Arial" w:hAnsi="Arial" w:cs="Arial"/>
          <w:color w:val="000000" w:themeColor="text1"/>
          <w:sz w:val="22"/>
          <w:szCs w:val="22"/>
        </w:rPr>
      </w:pPr>
      <w:r w:rsidRPr="002321D8">
        <w:rPr>
          <w:rFonts w:ascii="Arial" w:hAnsi="Arial" w:cs="Arial"/>
          <w:color w:val="000000" w:themeColor="text1"/>
          <w:sz w:val="22"/>
          <w:szCs w:val="22"/>
        </w:rPr>
        <w:t xml:space="preserve">El </w:t>
      </w:r>
      <w:r w:rsidR="00E82CEB" w:rsidRPr="002321D8">
        <w:rPr>
          <w:rFonts w:ascii="Arial" w:hAnsi="Arial" w:cs="Arial"/>
          <w:color w:val="000000" w:themeColor="text1"/>
          <w:sz w:val="22"/>
          <w:szCs w:val="22"/>
        </w:rPr>
        <w:t>Abogado General</w:t>
      </w:r>
      <w:r w:rsidRPr="002321D8">
        <w:rPr>
          <w:rFonts w:ascii="Arial" w:hAnsi="Arial" w:cs="Arial"/>
          <w:color w:val="000000" w:themeColor="text1"/>
          <w:sz w:val="22"/>
          <w:szCs w:val="22"/>
        </w:rPr>
        <w:t>, del que dependerá directamente:</w:t>
      </w:r>
    </w:p>
    <w:p w14:paraId="2C0EEA63" w14:textId="7FCCD3CD" w:rsidR="00E82CEB" w:rsidRPr="002321D8" w:rsidRDefault="0085632A" w:rsidP="006E704F">
      <w:pPr>
        <w:pStyle w:val="Prrafodelista"/>
        <w:ind w:left="720"/>
        <w:jc w:val="both"/>
        <w:rPr>
          <w:rFonts w:ascii="Arial" w:hAnsi="Arial" w:cs="Arial"/>
          <w:color w:val="000000" w:themeColor="text1"/>
          <w:sz w:val="22"/>
          <w:szCs w:val="22"/>
        </w:rPr>
      </w:pPr>
      <w:r w:rsidRPr="002321D8">
        <w:rPr>
          <w:rFonts w:ascii="Arial" w:hAnsi="Arial" w:cs="Arial"/>
          <w:color w:val="000000" w:themeColor="text1"/>
          <w:sz w:val="22"/>
          <w:szCs w:val="22"/>
        </w:rPr>
        <w:t xml:space="preserve"> </w:t>
      </w:r>
    </w:p>
    <w:p w14:paraId="08728A2E" w14:textId="18C1F1BE" w:rsidR="0085632A" w:rsidRPr="002321D8" w:rsidRDefault="004E627A" w:rsidP="004B7AC3">
      <w:pPr>
        <w:pStyle w:val="Prrafodelista"/>
        <w:numPr>
          <w:ilvl w:val="0"/>
          <w:numId w:val="32"/>
        </w:numPr>
        <w:jc w:val="both"/>
        <w:rPr>
          <w:rFonts w:ascii="Arial" w:hAnsi="Arial" w:cs="Arial"/>
          <w:color w:val="000000" w:themeColor="text1"/>
          <w:sz w:val="22"/>
          <w:szCs w:val="22"/>
        </w:rPr>
      </w:pPr>
      <w:r w:rsidRPr="002321D8">
        <w:rPr>
          <w:rFonts w:ascii="Arial" w:hAnsi="Arial" w:cs="Arial"/>
          <w:color w:val="000000" w:themeColor="text1"/>
          <w:sz w:val="22"/>
          <w:szCs w:val="22"/>
        </w:rPr>
        <w:t>Departamento Jurídico.</w:t>
      </w:r>
    </w:p>
    <w:p w14:paraId="3070FEC9" w14:textId="77777777" w:rsidR="006E704F" w:rsidRPr="002321D8" w:rsidRDefault="006E704F" w:rsidP="006E704F">
      <w:pPr>
        <w:pStyle w:val="Prrafodelista"/>
        <w:ind w:left="1440"/>
        <w:jc w:val="both"/>
        <w:rPr>
          <w:rFonts w:ascii="Arial" w:hAnsi="Arial" w:cs="Arial"/>
          <w:color w:val="000000" w:themeColor="text1"/>
          <w:sz w:val="22"/>
          <w:szCs w:val="22"/>
        </w:rPr>
      </w:pPr>
    </w:p>
    <w:p w14:paraId="0263DEF7" w14:textId="4FD2AC34" w:rsidR="002802EF" w:rsidRPr="002321D8" w:rsidRDefault="005440E9" w:rsidP="00B776DF">
      <w:pPr>
        <w:pStyle w:val="Prrafodelista"/>
        <w:numPr>
          <w:ilvl w:val="0"/>
          <w:numId w:val="17"/>
        </w:numPr>
        <w:rPr>
          <w:rFonts w:ascii="Arial" w:hAnsi="Arial" w:cs="Arial"/>
          <w:color w:val="000000" w:themeColor="text1"/>
          <w:sz w:val="22"/>
          <w:szCs w:val="22"/>
        </w:rPr>
      </w:pPr>
      <w:r w:rsidRPr="002321D8">
        <w:rPr>
          <w:rFonts w:ascii="Arial" w:hAnsi="Arial" w:cs="Arial"/>
          <w:color w:val="000000" w:themeColor="text1"/>
          <w:sz w:val="22"/>
          <w:szCs w:val="22"/>
        </w:rPr>
        <w:t>Dirección de Planeación</w:t>
      </w:r>
      <w:r w:rsidR="00F71E3A" w:rsidRPr="002321D8">
        <w:rPr>
          <w:rFonts w:ascii="Arial" w:hAnsi="Arial" w:cs="Arial"/>
          <w:color w:val="000000" w:themeColor="text1"/>
          <w:sz w:val="22"/>
          <w:szCs w:val="22"/>
        </w:rPr>
        <w:t>,</w:t>
      </w:r>
      <w:r w:rsidRPr="002321D8">
        <w:rPr>
          <w:rFonts w:ascii="Arial" w:hAnsi="Arial" w:cs="Arial"/>
          <w:color w:val="000000" w:themeColor="text1"/>
          <w:sz w:val="22"/>
          <w:szCs w:val="22"/>
        </w:rPr>
        <w:t xml:space="preserve"> Programación y Evaluación</w:t>
      </w:r>
      <w:r w:rsidR="002802EF" w:rsidRPr="002321D8">
        <w:rPr>
          <w:rFonts w:ascii="Arial" w:hAnsi="Arial" w:cs="Arial"/>
          <w:color w:val="000000" w:themeColor="text1"/>
          <w:sz w:val="22"/>
          <w:szCs w:val="22"/>
        </w:rPr>
        <w:t xml:space="preserve"> de la cual dependerán directamente:</w:t>
      </w:r>
    </w:p>
    <w:p w14:paraId="330E8217" w14:textId="77777777" w:rsidR="00B31B6C" w:rsidRPr="002321D8" w:rsidRDefault="00B31B6C" w:rsidP="00B31B6C">
      <w:pPr>
        <w:pStyle w:val="Prrafodelista"/>
        <w:ind w:left="720"/>
        <w:rPr>
          <w:rFonts w:ascii="Arial" w:hAnsi="Arial" w:cs="Arial"/>
          <w:color w:val="000000" w:themeColor="text1"/>
          <w:sz w:val="22"/>
          <w:szCs w:val="22"/>
        </w:rPr>
      </w:pPr>
    </w:p>
    <w:p w14:paraId="1979F06A" w14:textId="53F7577E" w:rsidR="002802EF" w:rsidRPr="002321D8" w:rsidRDefault="002802EF" w:rsidP="00B776DF">
      <w:pPr>
        <w:pStyle w:val="Prrafodelista"/>
        <w:numPr>
          <w:ilvl w:val="0"/>
          <w:numId w:val="20"/>
        </w:numPr>
        <w:rPr>
          <w:rFonts w:ascii="Arial" w:hAnsi="Arial" w:cs="Arial"/>
          <w:color w:val="000000" w:themeColor="text1"/>
          <w:sz w:val="22"/>
          <w:szCs w:val="22"/>
        </w:rPr>
      </w:pPr>
      <w:r w:rsidRPr="002321D8">
        <w:rPr>
          <w:rFonts w:ascii="Arial" w:hAnsi="Arial" w:cs="Arial"/>
          <w:color w:val="000000" w:themeColor="text1"/>
          <w:sz w:val="22"/>
          <w:szCs w:val="22"/>
        </w:rPr>
        <w:t>Departamento de Sistemas, Soporte,</w:t>
      </w:r>
      <w:r w:rsidR="00660EC5" w:rsidRPr="002321D8">
        <w:rPr>
          <w:rFonts w:ascii="Arial" w:hAnsi="Arial" w:cs="Arial"/>
          <w:color w:val="000000" w:themeColor="text1"/>
          <w:sz w:val="22"/>
          <w:szCs w:val="22"/>
        </w:rPr>
        <w:t xml:space="preserve"> y</w:t>
      </w:r>
      <w:r w:rsidRPr="002321D8">
        <w:rPr>
          <w:rFonts w:ascii="Arial" w:hAnsi="Arial" w:cs="Arial"/>
          <w:color w:val="000000" w:themeColor="text1"/>
          <w:sz w:val="22"/>
          <w:szCs w:val="22"/>
        </w:rPr>
        <w:t xml:space="preserve"> Telecomunicaciones;</w:t>
      </w:r>
    </w:p>
    <w:p w14:paraId="642509FA" w14:textId="52F10A59" w:rsidR="002802EF" w:rsidRPr="002321D8" w:rsidRDefault="002802EF" w:rsidP="00B776DF">
      <w:pPr>
        <w:pStyle w:val="Prrafodelista"/>
        <w:numPr>
          <w:ilvl w:val="0"/>
          <w:numId w:val="20"/>
        </w:numPr>
        <w:rPr>
          <w:rFonts w:ascii="Arial" w:hAnsi="Arial" w:cs="Arial"/>
          <w:color w:val="000000" w:themeColor="text1"/>
          <w:sz w:val="22"/>
          <w:szCs w:val="22"/>
        </w:rPr>
      </w:pPr>
      <w:r w:rsidRPr="002321D8">
        <w:rPr>
          <w:rFonts w:ascii="Arial" w:hAnsi="Arial" w:cs="Arial"/>
          <w:color w:val="000000" w:themeColor="text1"/>
          <w:sz w:val="22"/>
          <w:szCs w:val="22"/>
        </w:rPr>
        <w:t>Departamento de Servicios Escolares;</w:t>
      </w:r>
    </w:p>
    <w:p w14:paraId="0426D82B" w14:textId="215556D9" w:rsidR="002802EF" w:rsidRPr="002321D8" w:rsidRDefault="002802EF" w:rsidP="00B776DF">
      <w:pPr>
        <w:pStyle w:val="Prrafodelista"/>
        <w:numPr>
          <w:ilvl w:val="0"/>
          <w:numId w:val="20"/>
        </w:numPr>
        <w:rPr>
          <w:rFonts w:ascii="Arial" w:hAnsi="Arial" w:cs="Arial"/>
          <w:color w:val="000000" w:themeColor="text1"/>
          <w:sz w:val="22"/>
          <w:szCs w:val="22"/>
        </w:rPr>
      </w:pPr>
      <w:r w:rsidRPr="002321D8">
        <w:rPr>
          <w:rFonts w:ascii="Arial" w:hAnsi="Arial" w:cs="Arial"/>
          <w:color w:val="000000" w:themeColor="text1"/>
          <w:sz w:val="22"/>
          <w:szCs w:val="22"/>
        </w:rPr>
        <w:t>Departamento de Calidad;</w:t>
      </w:r>
    </w:p>
    <w:p w14:paraId="7EC69B4D" w14:textId="06821623" w:rsidR="002802EF" w:rsidRPr="002321D8" w:rsidRDefault="002802EF" w:rsidP="00B776DF">
      <w:pPr>
        <w:pStyle w:val="Prrafodelista"/>
        <w:numPr>
          <w:ilvl w:val="0"/>
          <w:numId w:val="20"/>
        </w:numPr>
        <w:rPr>
          <w:rFonts w:ascii="Arial" w:hAnsi="Arial" w:cs="Arial"/>
          <w:color w:val="000000" w:themeColor="text1"/>
          <w:sz w:val="22"/>
          <w:szCs w:val="22"/>
        </w:rPr>
      </w:pPr>
      <w:r w:rsidRPr="002321D8">
        <w:rPr>
          <w:rFonts w:ascii="Arial" w:hAnsi="Arial" w:cs="Arial"/>
          <w:color w:val="000000" w:themeColor="text1"/>
          <w:sz w:val="22"/>
          <w:szCs w:val="22"/>
        </w:rPr>
        <w:t>Departamento de Evaluación y Estadística;</w:t>
      </w:r>
      <w:r w:rsidR="004E627A" w:rsidRPr="002321D8">
        <w:rPr>
          <w:rFonts w:ascii="Arial" w:hAnsi="Arial" w:cs="Arial"/>
          <w:color w:val="000000" w:themeColor="text1"/>
          <w:sz w:val="22"/>
          <w:szCs w:val="22"/>
        </w:rPr>
        <w:t xml:space="preserve"> y</w:t>
      </w:r>
    </w:p>
    <w:p w14:paraId="09561E55" w14:textId="0B2B28C3" w:rsidR="002802EF" w:rsidRPr="002321D8" w:rsidRDefault="004E627A" w:rsidP="00B776DF">
      <w:pPr>
        <w:pStyle w:val="Prrafodelista"/>
        <w:numPr>
          <w:ilvl w:val="0"/>
          <w:numId w:val="20"/>
        </w:numPr>
        <w:rPr>
          <w:rFonts w:ascii="Arial" w:hAnsi="Arial" w:cs="Arial"/>
          <w:color w:val="000000" w:themeColor="text1"/>
          <w:sz w:val="22"/>
          <w:szCs w:val="22"/>
        </w:rPr>
      </w:pPr>
      <w:r w:rsidRPr="002321D8">
        <w:rPr>
          <w:rFonts w:ascii="Arial" w:hAnsi="Arial" w:cs="Arial"/>
          <w:color w:val="000000" w:themeColor="text1"/>
          <w:sz w:val="22"/>
          <w:szCs w:val="22"/>
        </w:rPr>
        <w:t>Departamento de Presupuesto.</w:t>
      </w:r>
    </w:p>
    <w:p w14:paraId="527F3940" w14:textId="77777777" w:rsidR="006E704F" w:rsidRPr="002321D8" w:rsidRDefault="006E704F" w:rsidP="006E704F">
      <w:pPr>
        <w:pStyle w:val="Prrafodelista"/>
        <w:ind w:left="1440"/>
        <w:rPr>
          <w:rFonts w:ascii="Arial" w:hAnsi="Arial" w:cs="Arial"/>
          <w:color w:val="000000" w:themeColor="text1"/>
          <w:sz w:val="22"/>
          <w:szCs w:val="22"/>
        </w:rPr>
      </w:pPr>
    </w:p>
    <w:p w14:paraId="19D3D3BC" w14:textId="77777777" w:rsidR="005440E9" w:rsidRPr="002321D8" w:rsidRDefault="005440E9" w:rsidP="001704C2">
      <w:pPr>
        <w:tabs>
          <w:tab w:val="left" w:pos="-2160"/>
          <w:tab w:val="left" w:pos="-1980"/>
          <w:tab w:val="left" w:pos="284"/>
        </w:tabs>
        <w:spacing w:after="0" w:line="240" w:lineRule="auto"/>
        <w:ind w:left="567"/>
        <w:contextualSpacing/>
        <w:jc w:val="both"/>
        <w:rPr>
          <w:rFonts w:ascii="Arial" w:eastAsia="Times New Roman" w:hAnsi="Arial" w:cs="Arial"/>
          <w:color w:val="000000" w:themeColor="text1"/>
          <w:lang w:eastAsia="es-ES"/>
        </w:rPr>
      </w:pPr>
    </w:p>
    <w:p w14:paraId="6E6E95D5" w14:textId="33712C06" w:rsidR="005440E9" w:rsidRPr="002321D8" w:rsidRDefault="00BA3184" w:rsidP="001704C2">
      <w:pPr>
        <w:spacing w:after="0" w:line="240" w:lineRule="auto"/>
        <w:ind w:right="18"/>
        <w:jc w:val="both"/>
        <w:rPr>
          <w:rFonts w:ascii="Arial" w:eastAsia="Times New Roman" w:hAnsi="Arial" w:cs="Arial"/>
          <w:color w:val="000000" w:themeColor="text1"/>
          <w:lang w:val="es-ES_tradnl" w:eastAsia="es-ES"/>
        </w:rPr>
      </w:pPr>
      <w:r w:rsidRPr="002321D8">
        <w:rPr>
          <w:rFonts w:ascii="Arial" w:hAnsi="Arial" w:cs="Arial"/>
          <w:b/>
          <w:color w:val="000000" w:themeColor="text1"/>
        </w:rPr>
        <w:t>Artículo</w:t>
      </w:r>
      <w:r w:rsidR="005440E9" w:rsidRPr="002321D8">
        <w:rPr>
          <w:rFonts w:ascii="Arial" w:eastAsia="Times New Roman" w:hAnsi="Arial" w:cs="Arial"/>
          <w:b/>
          <w:bCs/>
          <w:color w:val="000000" w:themeColor="text1"/>
          <w:lang w:val="es-ES" w:eastAsia="es-ES"/>
        </w:rPr>
        <w:t xml:space="preserve"> </w:t>
      </w:r>
      <w:r w:rsidR="00386241" w:rsidRPr="002321D8">
        <w:rPr>
          <w:rFonts w:ascii="Arial" w:eastAsia="Times New Roman" w:hAnsi="Arial" w:cs="Arial"/>
          <w:b/>
          <w:bCs/>
          <w:color w:val="000000" w:themeColor="text1"/>
          <w:lang w:val="es-ES" w:eastAsia="es-ES"/>
        </w:rPr>
        <w:t>10</w:t>
      </w:r>
      <w:r w:rsidR="005440E9" w:rsidRPr="002321D8">
        <w:rPr>
          <w:rFonts w:ascii="Arial" w:eastAsia="Times New Roman" w:hAnsi="Arial" w:cs="Arial"/>
          <w:b/>
          <w:bCs/>
          <w:color w:val="000000" w:themeColor="text1"/>
          <w:lang w:val="es-ES" w:eastAsia="es-ES"/>
        </w:rPr>
        <w:t xml:space="preserve">. </w:t>
      </w:r>
      <w:r w:rsidR="005440E9" w:rsidRPr="002321D8">
        <w:rPr>
          <w:rFonts w:ascii="Arial" w:eastAsia="Times New Roman" w:hAnsi="Arial" w:cs="Arial"/>
          <w:color w:val="000000" w:themeColor="text1"/>
          <w:lang w:val="es-ES_tradnl" w:eastAsia="es-ES"/>
        </w:rPr>
        <w:t>Las Unidades Administrativas de la Universidad estarán integradas por el personal directivo, técnico y administrativo que se requiera para el ejercicio de sus atribuciones, de conformidad con la estructura orgánica aprobada y la disponibilidad presupuestal autorizada.</w:t>
      </w:r>
    </w:p>
    <w:p w14:paraId="2376F19C" w14:textId="77777777" w:rsidR="005440E9" w:rsidRPr="002321D8" w:rsidRDefault="005440E9" w:rsidP="001704C2">
      <w:pPr>
        <w:spacing w:after="0" w:line="240" w:lineRule="auto"/>
        <w:ind w:right="18"/>
        <w:jc w:val="both"/>
        <w:rPr>
          <w:rFonts w:ascii="Arial" w:eastAsia="Times New Roman" w:hAnsi="Arial" w:cs="Arial"/>
          <w:lang w:val="es-ES_tradnl" w:eastAsia="es-ES"/>
        </w:rPr>
      </w:pPr>
    </w:p>
    <w:p w14:paraId="251FB06F" w14:textId="09CD6E1D" w:rsidR="005440E9" w:rsidRPr="002321D8" w:rsidRDefault="00386241" w:rsidP="001704C2">
      <w:pPr>
        <w:spacing w:after="0" w:line="240" w:lineRule="auto"/>
        <w:ind w:right="18"/>
        <w:jc w:val="both"/>
        <w:rPr>
          <w:rFonts w:ascii="Arial" w:eastAsia="Times New Roman" w:hAnsi="Arial" w:cs="Arial"/>
          <w:color w:val="000000" w:themeColor="text1"/>
          <w:lang w:val="es-ES_tradnl" w:eastAsia="es-ES"/>
        </w:rPr>
      </w:pPr>
      <w:r w:rsidRPr="002321D8">
        <w:rPr>
          <w:rFonts w:ascii="Arial" w:eastAsia="Times New Roman" w:hAnsi="Arial" w:cs="Arial"/>
          <w:b/>
          <w:color w:val="000000" w:themeColor="text1"/>
          <w:lang w:val="es-ES_tradnl" w:eastAsia="es-ES"/>
        </w:rPr>
        <w:t>Artículo 11</w:t>
      </w:r>
      <w:r w:rsidR="005440E9" w:rsidRPr="002321D8">
        <w:rPr>
          <w:rFonts w:ascii="Arial" w:eastAsia="Times New Roman" w:hAnsi="Arial" w:cs="Arial"/>
          <w:b/>
          <w:color w:val="000000" w:themeColor="text1"/>
          <w:lang w:val="es-ES_tradnl" w:eastAsia="es-ES"/>
        </w:rPr>
        <w:t>.</w:t>
      </w:r>
      <w:r w:rsidR="005440E9" w:rsidRPr="002321D8">
        <w:rPr>
          <w:rFonts w:ascii="Arial" w:eastAsia="Times New Roman" w:hAnsi="Arial" w:cs="Arial"/>
          <w:color w:val="000000" w:themeColor="text1"/>
          <w:lang w:val="es-ES_tradnl" w:eastAsia="es-ES"/>
        </w:rPr>
        <w:t xml:space="preserve"> </w:t>
      </w:r>
      <w:r w:rsidR="00216358" w:rsidRPr="002321D8">
        <w:rPr>
          <w:rFonts w:ascii="Arial" w:eastAsia="Times New Roman" w:hAnsi="Arial" w:cs="Arial"/>
          <w:color w:val="000000" w:themeColor="text1"/>
          <w:lang w:eastAsia="es-ES"/>
        </w:rPr>
        <w:t>El Rector</w:t>
      </w:r>
      <w:r w:rsidR="005440E9" w:rsidRPr="002321D8">
        <w:rPr>
          <w:rFonts w:ascii="Arial" w:eastAsia="Times New Roman" w:hAnsi="Arial" w:cs="Arial"/>
          <w:color w:val="000000" w:themeColor="text1"/>
          <w:lang w:val="es-ES_tradnl" w:eastAsia="es-ES"/>
        </w:rPr>
        <w:t>, las personas titulares de las Unidades Administrativas de la Universidad a que se refie</w:t>
      </w:r>
      <w:r w:rsidR="009C72B7" w:rsidRPr="002321D8">
        <w:rPr>
          <w:rFonts w:ascii="Arial" w:eastAsia="Times New Roman" w:hAnsi="Arial" w:cs="Arial"/>
          <w:color w:val="000000" w:themeColor="text1"/>
          <w:lang w:val="es-ES_tradnl" w:eastAsia="es-ES"/>
        </w:rPr>
        <w:t xml:space="preserve">re el artículo anterior y </w:t>
      </w:r>
      <w:r w:rsidR="005440E9" w:rsidRPr="002321D8">
        <w:rPr>
          <w:rFonts w:ascii="Arial" w:eastAsia="Times New Roman" w:hAnsi="Arial" w:cs="Arial"/>
          <w:color w:val="000000" w:themeColor="text1"/>
          <w:lang w:val="es-ES_tradnl" w:eastAsia="es-ES"/>
        </w:rPr>
        <w:t xml:space="preserve">los servidores públicos adscritos a éstas, ejercerán sus facultades y obligaciones dentro del territorio del Estado de Hidalgo, </w:t>
      </w:r>
      <w:r w:rsidR="002D10F8" w:rsidRPr="002321D8">
        <w:rPr>
          <w:rFonts w:ascii="Arial" w:eastAsia="Times New Roman" w:hAnsi="Arial" w:cs="Arial"/>
          <w:color w:val="000000" w:themeColor="text1"/>
          <w:lang w:val="es-ES_tradnl" w:eastAsia="es-ES"/>
        </w:rPr>
        <w:t>observando la</w:t>
      </w:r>
      <w:r w:rsidR="005440E9" w:rsidRPr="002321D8">
        <w:rPr>
          <w:rFonts w:ascii="Arial" w:eastAsia="Times New Roman" w:hAnsi="Arial" w:cs="Arial"/>
          <w:color w:val="000000" w:themeColor="text1"/>
          <w:lang w:val="es-ES_tradnl" w:eastAsia="es-ES"/>
        </w:rPr>
        <w:t xml:space="preserve"> </w:t>
      </w:r>
      <w:r w:rsidR="002D10F8" w:rsidRPr="002321D8">
        <w:rPr>
          <w:rFonts w:ascii="Arial" w:eastAsia="Times New Roman" w:hAnsi="Arial" w:cs="Arial"/>
          <w:color w:val="000000" w:themeColor="text1"/>
          <w:lang w:val="es-ES_tradnl" w:eastAsia="es-ES"/>
        </w:rPr>
        <w:t>normatividad aplicable</w:t>
      </w:r>
      <w:r w:rsidR="005440E9" w:rsidRPr="002321D8">
        <w:rPr>
          <w:rFonts w:ascii="Arial" w:eastAsia="Times New Roman" w:hAnsi="Arial" w:cs="Arial"/>
          <w:color w:val="000000" w:themeColor="text1"/>
          <w:lang w:val="es-ES_tradnl" w:eastAsia="es-ES"/>
        </w:rPr>
        <w:t xml:space="preserve">, así como las obligaciones contraídas </w:t>
      </w:r>
      <w:r w:rsidR="002D10F8" w:rsidRPr="002321D8">
        <w:rPr>
          <w:rFonts w:ascii="Arial" w:eastAsia="Times New Roman" w:hAnsi="Arial" w:cs="Arial"/>
          <w:color w:val="000000" w:themeColor="text1"/>
          <w:lang w:val="es-ES_tradnl" w:eastAsia="es-ES"/>
        </w:rPr>
        <w:t>en acuerdos</w:t>
      </w:r>
      <w:r w:rsidR="005440E9" w:rsidRPr="002321D8">
        <w:rPr>
          <w:rFonts w:ascii="Arial" w:eastAsia="Times New Roman" w:hAnsi="Arial" w:cs="Arial"/>
          <w:color w:val="000000" w:themeColor="text1"/>
          <w:lang w:val="es-ES_tradnl" w:eastAsia="es-ES"/>
        </w:rPr>
        <w:t>, convenios y sus anexos, circulares de carácter general y demás disposiciones que incidan en las funciones de la Universidad.</w:t>
      </w:r>
    </w:p>
    <w:p w14:paraId="7F89D9CC" w14:textId="42622A4A" w:rsidR="00FC10B0" w:rsidRPr="002321D8" w:rsidRDefault="00FC10B0" w:rsidP="001704C2">
      <w:pPr>
        <w:spacing w:after="0" w:line="240" w:lineRule="auto"/>
        <w:ind w:right="18"/>
        <w:jc w:val="both"/>
        <w:rPr>
          <w:rFonts w:ascii="Arial" w:eastAsia="Times New Roman" w:hAnsi="Arial" w:cs="Arial"/>
          <w:color w:val="000000" w:themeColor="text1"/>
          <w:lang w:val="es-ES_tradnl" w:eastAsia="es-ES"/>
        </w:rPr>
      </w:pPr>
    </w:p>
    <w:p w14:paraId="4BC06618" w14:textId="0A4395C9" w:rsidR="002D10F8" w:rsidRPr="002321D8" w:rsidRDefault="002D10F8" w:rsidP="001704C2">
      <w:pPr>
        <w:spacing w:after="0" w:line="240" w:lineRule="auto"/>
        <w:ind w:right="18"/>
        <w:jc w:val="both"/>
        <w:rPr>
          <w:rFonts w:ascii="Arial" w:eastAsia="Times New Roman" w:hAnsi="Arial" w:cs="Arial"/>
          <w:color w:val="000000" w:themeColor="text1"/>
          <w:lang w:val="es-ES_tradnl" w:eastAsia="es-ES"/>
        </w:rPr>
      </w:pPr>
    </w:p>
    <w:p w14:paraId="4401D51C" w14:textId="77777777" w:rsidR="007974EF" w:rsidRPr="002321D8" w:rsidRDefault="007974EF" w:rsidP="007974EF">
      <w:pPr>
        <w:spacing w:after="0" w:line="240" w:lineRule="auto"/>
        <w:jc w:val="center"/>
        <w:rPr>
          <w:rFonts w:ascii="Arial" w:hAnsi="Arial" w:cs="Arial"/>
          <w:b/>
        </w:rPr>
      </w:pPr>
      <w:r w:rsidRPr="002321D8">
        <w:rPr>
          <w:rFonts w:ascii="Arial" w:hAnsi="Arial" w:cs="Arial"/>
          <w:b/>
        </w:rPr>
        <w:t>CAPÍTULO III</w:t>
      </w:r>
    </w:p>
    <w:p w14:paraId="15595A5B" w14:textId="3017A873" w:rsidR="007974EF" w:rsidRDefault="007974EF" w:rsidP="007974EF">
      <w:pPr>
        <w:spacing w:after="0" w:line="240" w:lineRule="auto"/>
        <w:jc w:val="center"/>
        <w:rPr>
          <w:rFonts w:ascii="Arial" w:hAnsi="Arial" w:cs="Arial"/>
          <w:b/>
        </w:rPr>
      </w:pPr>
      <w:r w:rsidRPr="002321D8">
        <w:rPr>
          <w:rFonts w:ascii="Arial" w:hAnsi="Arial" w:cs="Arial"/>
          <w:b/>
        </w:rPr>
        <w:t>DE LAS FACULTADES Y OBLIGACIONES DEL RECTOR</w:t>
      </w:r>
    </w:p>
    <w:p w14:paraId="16A6230D" w14:textId="77777777" w:rsidR="009124D0" w:rsidRPr="002321D8" w:rsidRDefault="009124D0" w:rsidP="007974EF">
      <w:pPr>
        <w:spacing w:after="0" w:line="240" w:lineRule="auto"/>
        <w:jc w:val="center"/>
        <w:rPr>
          <w:rFonts w:ascii="Arial" w:hAnsi="Arial" w:cs="Arial"/>
          <w:b/>
        </w:rPr>
      </w:pPr>
    </w:p>
    <w:p w14:paraId="5DD5F897" w14:textId="74AE9803" w:rsidR="007974EF" w:rsidRPr="002321D8" w:rsidRDefault="007974EF" w:rsidP="001704C2">
      <w:pPr>
        <w:spacing w:after="0" w:line="240" w:lineRule="auto"/>
        <w:ind w:right="18"/>
        <w:jc w:val="both"/>
        <w:rPr>
          <w:rFonts w:ascii="Arial" w:eastAsia="Times New Roman" w:hAnsi="Arial" w:cs="Arial"/>
          <w:color w:val="000000" w:themeColor="text1"/>
          <w:lang w:val="es-ES_tradnl" w:eastAsia="es-ES"/>
        </w:rPr>
      </w:pPr>
    </w:p>
    <w:p w14:paraId="2F198368" w14:textId="21F1D4BF" w:rsidR="002D10F8" w:rsidRPr="002321D8" w:rsidRDefault="00386241" w:rsidP="002D10F8">
      <w:pPr>
        <w:spacing w:after="0" w:line="240" w:lineRule="auto"/>
        <w:ind w:right="18"/>
        <w:jc w:val="both"/>
        <w:rPr>
          <w:rFonts w:ascii="Arial" w:eastAsia="Times New Roman" w:hAnsi="Arial" w:cs="Arial"/>
          <w:color w:val="000000" w:themeColor="text1"/>
          <w:lang w:val="es-ES" w:eastAsia="es-ES"/>
        </w:rPr>
      </w:pPr>
      <w:r w:rsidRPr="002321D8">
        <w:rPr>
          <w:rFonts w:ascii="Arial" w:eastAsia="Times New Roman" w:hAnsi="Arial" w:cs="Arial"/>
          <w:b/>
          <w:color w:val="000000" w:themeColor="text1"/>
          <w:lang w:val="es-ES" w:eastAsia="es-ES"/>
        </w:rPr>
        <w:t>Artículo 12</w:t>
      </w:r>
      <w:r w:rsidR="002D10F8" w:rsidRPr="002321D8">
        <w:rPr>
          <w:rFonts w:ascii="Arial" w:eastAsia="Times New Roman" w:hAnsi="Arial" w:cs="Arial"/>
          <w:b/>
          <w:color w:val="000000" w:themeColor="text1"/>
          <w:lang w:val="es-ES" w:eastAsia="es-ES"/>
        </w:rPr>
        <w:t>.</w:t>
      </w:r>
      <w:r w:rsidR="002D10F8" w:rsidRPr="002321D8">
        <w:rPr>
          <w:rFonts w:ascii="Arial" w:eastAsia="Times New Roman" w:hAnsi="Arial" w:cs="Arial"/>
          <w:color w:val="000000" w:themeColor="text1"/>
          <w:lang w:val="es-ES" w:eastAsia="es-ES"/>
        </w:rPr>
        <w:t xml:space="preserve"> </w:t>
      </w:r>
      <w:r w:rsidR="00200D03" w:rsidRPr="002321D8">
        <w:rPr>
          <w:rFonts w:ascii="Arial" w:eastAsia="Times New Roman" w:hAnsi="Arial" w:cs="Arial"/>
          <w:color w:val="000000" w:themeColor="text1"/>
          <w:lang w:eastAsia="es-ES"/>
        </w:rPr>
        <w:t>El Rector</w:t>
      </w:r>
      <w:r w:rsidR="002D10F8" w:rsidRPr="002321D8">
        <w:rPr>
          <w:rFonts w:ascii="Arial" w:eastAsia="Times New Roman" w:hAnsi="Arial" w:cs="Arial"/>
          <w:color w:val="000000" w:themeColor="text1"/>
          <w:lang w:val="es-ES" w:eastAsia="es-ES"/>
        </w:rPr>
        <w:t>, administrará y representará legalmente a la Universidad, llevando a cabo trámites y atención oportuna de los asuntos que son de su competencia. Para tal efecto, contará con las facultades y obligaciones enmarcadas en la Ley y el Reglamento, y las conferidas en su propio Decreto de Creación vigente.</w:t>
      </w:r>
    </w:p>
    <w:p w14:paraId="00D2FAB6" w14:textId="77777777" w:rsidR="002D10F8" w:rsidRPr="002321D8" w:rsidRDefault="002D10F8" w:rsidP="001704C2">
      <w:pPr>
        <w:spacing w:after="0" w:line="240" w:lineRule="auto"/>
        <w:ind w:right="18"/>
        <w:jc w:val="both"/>
        <w:rPr>
          <w:rFonts w:ascii="Arial" w:eastAsia="Times New Roman" w:hAnsi="Arial" w:cs="Arial"/>
          <w:color w:val="000000" w:themeColor="text1"/>
          <w:lang w:val="es-ES" w:eastAsia="es-ES"/>
        </w:rPr>
      </w:pPr>
    </w:p>
    <w:p w14:paraId="6C47B300" w14:textId="614002EF" w:rsidR="00C864E9" w:rsidRPr="002321D8" w:rsidRDefault="00BA3184" w:rsidP="00C864E9">
      <w:pPr>
        <w:autoSpaceDE w:val="0"/>
        <w:autoSpaceDN w:val="0"/>
        <w:adjustRightInd w:val="0"/>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val="es-ES" w:eastAsia="es-ES"/>
        </w:rPr>
        <w:t xml:space="preserve"> 13</w:t>
      </w:r>
      <w:r w:rsidR="00C864E9" w:rsidRPr="002321D8">
        <w:rPr>
          <w:rFonts w:ascii="Arial" w:eastAsia="Times New Roman" w:hAnsi="Arial" w:cs="Arial"/>
          <w:color w:val="000000" w:themeColor="text1"/>
          <w:lang w:val="es-ES" w:eastAsia="es-ES"/>
        </w:rPr>
        <w:t xml:space="preserve">.- </w:t>
      </w:r>
      <w:r w:rsidR="00971E13" w:rsidRPr="002321D8">
        <w:rPr>
          <w:rFonts w:ascii="Arial" w:eastAsia="Times New Roman" w:hAnsi="Arial" w:cs="Arial"/>
          <w:color w:val="000000" w:themeColor="text1"/>
          <w:lang w:eastAsia="es-ES"/>
        </w:rPr>
        <w:t>El Rector</w:t>
      </w:r>
      <w:r w:rsidR="00971E13" w:rsidRPr="002321D8">
        <w:rPr>
          <w:rFonts w:ascii="Arial" w:eastAsia="Times New Roman" w:hAnsi="Arial" w:cs="Arial"/>
          <w:color w:val="000000" w:themeColor="text1"/>
          <w:lang w:val="es-ES" w:eastAsia="es-ES"/>
        </w:rPr>
        <w:t xml:space="preserve"> </w:t>
      </w:r>
      <w:r w:rsidR="00C864E9" w:rsidRPr="002321D8">
        <w:rPr>
          <w:rFonts w:ascii="Arial" w:eastAsia="Times New Roman" w:hAnsi="Arial" w:cs="Arial"/>
          <w:color w:val="000000" w:themeColor="text1"/>
          <w:lang w:val="es-ES" w:eastAsia="es-ES"/>
        </w:rPr>
        <w:t>para la mejor distribución y desarrollo del trabajo, podrá:</w:t>
      </w:r>
    </w:p>
    <w:p w14:paraId="5C5D11C7" w14:textId="77777777" w:rsidR="00C864E9" w:rsidRPr="002321D8" w:rsidRDefault="00C864E9" w:rsidP="001704C2">
      <w:pPr>
        <w:autoSpaceDE w:val="0"/>
        <w:autoSpaceDN w:val="0"/>
        <w:adjustRightInd w:val="0"/>
        <w:spacing w:after="0" w:line="240" w:lineRule="auto"/>
        <w:jc w:val="both"/>
        <w:rPr>
          <w:rFonts w:ascii="Arial" w:eastAsia="Times New Roman" w:hAnsi="Arial" w:cs="Arial"/>
          <w:color w:val="000000" w:themeColor="text1"/>
          <w:lang w:val="es-ES" w:eastAsia="es-ES"/>
        </w:rPr>
      </w:pPr>
    </w:p>
    <w:p w14:paraId="2378B80D" w14:textId="67A22303" w:rsidR="005440E9" w:rsidRPr="002321D8" w:rsidRDefault="005440E9" w:rsidP="001704C2">
      <w:pPr>
        <w:tabs>
          <w:tab w:val="left" w:pos="284"/>
        </w:tabs>
        <w:autoSpaceDE w:val="0"/>
        <w:autoSpaceDN w:val="0"/>
        <w:adjustRightInd w:val="0"/>
        <w:spacing w:after="0" w:line="240" w:lineRule="auto"/>
        <w:ind w:left="284" w:hanging="284"/>
        <w:jc w:val="both"/>
        <w:rPr>
          <w:rFonts w:ascii="Arial" w:eastAsia="Times New Roman" w:hAnsi="Arial" w:cs="Arial"/>
          <w:lang w:val="es-ES" w:eastAsia="es-ES"/>
        </w:rPr>
      </w:pPr>
      <w:r w:rsidRPr="002321D8">
        <w:rPr>
          <w:rFonts w:ascii="Arial" w:eastAsia="Times New Roman" w:hAnsi="Arial" w:cs="Arial"/>
          <w:b/>
          <w:bCs/>
          <w:lang w:val="es-ES" w:eastAsia="es-ES"/>
        </w:rPr>
        <w:t>I.</w:t>
      </w:r>
      <w:r w:rsidRPr="002321D8">
        <w:rPr>
          <w:rFonts w:ascii="Arial" w:eastAsia="Times New Roman" w:hAnsi="Arial" w:cs="Arial"/>
          <w:b/>
          <w:bCs/>
          <w:lang w:val="es-ES" w:eastAsia="es-ES"/>
        </w:rPr>
        <w:tab/>
      </w:r>
      <w:r w:rsidRPr="002321D8">
        <w:rPr>
          <w:rFonts w:ascii="Arial" w:eastAsia="Times New Roman" w:hAnsi="Arial" w:cs="Arial"/>
          <w:lang w:val="es-ES" w:eastAsia="es-ES"/>
        </w:rPr>
        <w:t xml:space="preserve">Conferir aquellas facultades que sean delegables a las personas que presten el servicio público, en </w:t>
      </w:r>
      <w:r w:rsidR="00971E13" w:rsidRPr="009B6D8A">
        <w:rPr>
          <w:rFonts w:ascii="Arial" w:eastAsia="Times New Roman" w:hAnsi="Arial" w:cs="Arial"/>
          <w:b/>
          <w:bCs/>
          <w:lang w:val="es-ES" w:eastAsia="es-ES"/>
        </w:rPr>
        <w:t>la Universidad</w:t>
      </w:r>
      <w:r w:rsidRPr="002321D8">
        <w:rPr>
          <w:rFonts w:ascii="Arial" w:eastAsia="Times New Roman" w:hAnsi="Arial" w:cs="Arial"/>
          <w:lang w:val="es-ES" w:eastAsia="es-ES"/>
        </w:rPr>
        <w:t xml:space="preserve"> como subalternos, sin perjuicio de su ejercicio directo expidiendo los acuerdos relativos; y</w:t>
      </w:r>
    </w:p>
    <w:p w14:paraId="69399559" w14:textId="43069F77" w:rsidR="005440E9" w:rsidRPr="002321D8" w:rsidRDefault="005440E9" w:rsidP="001704C2">
      <w:pPr>
        <w:spacing w:after="0" w:line="240" w:lineRule="auto"/>
        <w:ind w:left="284" w:right="18" w:hanging="284"/>
        <w:jc w:val="both"/>
        <w:rPr>
          <w:rFonts w:ascii="Arial" w:eastAsia="Times New Roman" w:hAnsi="Arial" w:cs="Arial"/>
          <w:color w:val="000000" w:themeColor="text1"/>
          <w:lang w:val="es-ES" w:eastAsia="es-ES"/>
        </w:rPr>
      </w:pPr>
      <w:r w:rsidRPr="002321D8">
        <w:rPr>
          <w:rFonts w:ascii="Arial" w:eastAsia="Times New Roman" w:hAnsi="Arial" w:cs="Arial"/>
          <w:b/>
          <w:bCs/>
          <w:lang w:val="es-ES" w:eastAsia="es-ES"/>
        </w:rPr>
        <w:t>II.</w:t>
      </w:r>
      <w:r w:rsidRPr="002321D8">
        <w:rPr>
          <w:rFonts w:ascii="Arial" w:eastAsia="Times New Roman" w:hAnsi="Arial" w:cs="Arial"/>
          <w:b/>
          <w:bCs/>
          <w:lang w:val="es-ES" w:eastAsia="es-ES"/>
        </w:rPr>
        <w:tab/>
      </w:r>
      <w:r w:rsidRPr="002321D8">
        <w:rPr>
          <w:rFonts w:ascii="Arial" w:eastAsia="Times New Roman" w:hAnsi="Arial" w:cs="Arial"/>
          <w:lang w:val="es-ES" w:eastAsia="es-ES"/>
        </w:rPr>
        <w:t>Autorizar por escrito a quien</w:t>
      </w:r>
      <w:r w:rsidRPr="002321D8">
        <w:rPr>
          <w:rFonts w:ascii="Arial" w:eastAsia="Times New Roman" w:hAnsi="Arial" w:cs="Arial"/>
          <w:color w:val="000000" w:themeColor="text1"/>
          <w:lang w:val="es-ES" w:eastAsia="es-ES"/>
        </w:rPr>
        <w:t xml:space="preserve">es presten el servicio público, en </w:t>
      </w:r>
      <w:r w:rsidR="00971E13" w:rsidRPr="002321D8">
        <w:rPr>
          <w:rFonts w:ascii="Arial" w:eastAsia="Times New Roman" w:hAnsi="Arial" w:cs="Arial"/>
          <w:lang w:val="es-ES" w:eastAsia="es-ES"/>
        </w:rPr>
        <w:t xml:space="preserve">la Universidad </w:t>
      </w:r>
      <w:r w:rsidRPr="002321D8">
        <w:rPr>
          <w:rFonts w:ascii="Arial" w:eastAsia="Times New Roman" w:hAnsi="Arial" w:cs="Arial"/>
          <w:color w:val="000000" w:themeColor="text1"/>
          <w:lang w:val="es-ES" w:eastAsia="es-ES"/>
        </w:rPr>
        <w:t>como subalternos, para que realicen actos y suscriban documentos que formen parte del ejercicio de sus facultades delegables</w:t>
      </w:r>
    </w:p>
    <w:p w14:paraId="31AC5E4F" w14:textId="4E5A164F" w:rsidR="00735A04" w:rsidRPr="002321D8" w:rsidRDefault="00735A04" w:rsidP="001704C2">
      <w:pPr>
        <w:spacing w:after="0" w:line="240" w:lineRule="auto"/>
        <w:ind w:left="284" w:right="18" w:hanging="284"/>
        <w:jc w:val="both"/>
        <w:rPr>
          <w:rFonts w:ascii="Arial" w:eastAsia="Times New Roman" w:hAnsi="Arial" w:cs="Arial"/>
          <w:color w:val="000000" w:themeColor="text1"/>
          <w:lang w:val="es-ES_tradnl" w:eastAsia="es-ES"/>
        </w:rPr>
      </w:pPr>
    </w:p>
    <w:p w14:paraId="7116A5B2" w14:textId="77777777" w:rsidR="008227E4" w:rsidRPr="002321D8" w:rsidRDefault="008227E4" w:rsidP="001704C2">
      <w:pPr>
        <w:spacing w:after="0" w:line="240" w:lineRule="auto"/>
        <w:ind w:left="284" w:right="18" w:hanging="284"/>
        <w:jc w:val="both"/>
        <w:rPr>
          <w:rFonts w:ascii="Arial" w:eastAsia="Times New Roman" w:hAnsi="Arial" w:cs="Arial"/>
          <w:color w:val="000000" w:themeColor="text1"/>
          <w:lang w:val="es-ES_tradnl" w:eastAsia="es-ES"/>
        </w:rPr>
      </w:pPr>
    </w:p>
    <w:p w14:paraId="320A5941" w14:textId="77777777" w:rsidR="005440E9" w:rsidRPr="002321D8" w:rsidRDefault="005440E9" w:rsidP="001704C2">
      <w:pPr>
        <w:spacing w:after="0" w:line="240" w:lineRule="auto"/>
        <w:jc w:val="both"/>
        <w:rPr>
          <w:rFonts w:ascii="Arial" w:eastAsia="Times New Roman" w:hAnsi="Arial" w:cs="Arial"/>
          <w:color w:val="000000" w:themeColor="text1"/>
          <w:lang w:val="es-ES" w:eastAsia="es-ES"/>
        </w:rPr>
      </w:pPr>
    </w:p>
    <w:p w14:paraId="520ED05A" w14:textId="27014357" w:rsidR="005440E9" w:rsidRPr="002321D8" w:rsidRDefault="00E97E6E" w:rsidP="001704C2">
      <w:pPr>
        <w:spacing w:after="0" w:line="240" w:lineRule="auto"/>
        <w:jc w:val="center"/>
        <w:rPr>
          <w:rFonts w:ascii="Arial" w:eastAsia="Times New Roman" w:hAnsi="Arial" w:cs="Arial"/>
          <w:b/>
          <w:bCs/>
          <w:color w:val="000000" w:themeColor="text1"/>
          <w:lang w:val="es-ES" w:eastAsia="es-ES"/>
        </w:rPr>
      </w:pPr>
      <w:bookmarkStart w:id="5" w:name="_Toc24447846"/>
      <w:r w:rsidRPr="002321D8">
        <w:rPr>
          <w:rFonts w:ascii="Arial" w:eastAsia="Times New Roman" w:hAnsi="Arial" w:cs="Arial"/>
          <w:b/>
          <w:bCs/>
          <w:color w:val="000000" w:themeColor="text1"/>
          <w:lang w:val="es-ES" w:eastAsia="es-ES"/>
        </w:rPr>
        <w:t>CAPÍTULO IV</w:t>
      </w:r>
    </w:p>
    <w:bookmarkEnd w:id="5"/>
    <w:p w14:paraId="1D5C0050" w14:textId="77777777" w:rsidR="005440E9" w:rsidRPr="002321D8" w:rsidRDefault="005440E9" w:rsidP="001704C2">
      <w:pPr>
        <w:spacing w:after="0" w:line="240" w:lineRule="auto"/>
        <w:jc w:val="center"/>
        <w:rPr>
          <w:rFonts w:ascii="Arial" w:eastAsia="Times New Roman" w:hAnsi="Arial" w:cs="Arial"/>
          <w:b/>
          <w:color w:val="000000" w:themeColor="text1"/>
        </w:rPr>
      </w:pPr>
      <w:r w:rsidRPr="002321D8">
        <w:rPr>
          <w:rFonts w:ascii="Arial" w:eastAsia="Times New Roman" w:hAnsi="Arial" w:cs="Arial"/>
          <w:b/>
          <w:color w:val="000000" w:themeColor="text1"/>
        </w:rPr>
        <w:t>DE LAS UNIDADES ADMINISTRATIVAS DE LA UNIVERSIDAD</w:t>
      </w:r>
    </w:p>
    <w:p w14:paraId="6D84BAF3" w14:textId="77777777" w:rsidR="005440E9" w:rsidRPr="002321D8" w:rsidRDefault="005440E9" w:rsidP="001704C2">
      <w:pPr>
        <w:spacing w:after="0" w:line="240" w:lineRule="auto"/>
        <w:ind w:left="-720" w:right="-676"/>
        <w:jc w:val="center"/>
        <w:rPr>
          <w:rFonts w:ascii="Arial" w:eastAsia="Times New Roman" w:hAnsi="Arial" w:cs="Arial"/>
          <w:b/>
          <w:bCs/>
          <w:color w:val="000000" w:themeColor="text1"/>
          <w:lang w:eastAsia="es-ES"/>
        </w:rPr>
      </w:pPr>
    </w:p>
    <w:p w14:paraId="1804FDD5" w14:textId="77777777" w:rsidR="005440E9" w:rsidRPr="002321D8" w:rsidRDefault="005440E9" w:rsidP="001704C2">
      <w:pPr>
        <w:spacing w:after="0" w:line="240" w:lineRule="auto"/>
        <w:jc w:val="center"/>
        <w:rPr>
          <w:rFonts w:ascii="Arial" w:eastAsia="Times New Roman" w:hAnsi="Arial" w:cs="Arial"/>
          <w:b/>
          <w:color w:val="000000" w:themeColor="text1"/>
          <w:lang w:val="es-ES" w:eastAsia="es-ES"/>
        </w:rPr>
      </w:pPr>
      <w:r w:rsidRPr="002321D8">
        <w:rPr>
          <w:rFonts w:ascii="Arial" w:eastAsia="Times New Roman" w:hAnsi="Arial" w:cs="Arial"/>
          <w:b/>
          <w:color w:val="000000" w:themeColor="text1"/>
          <w:lang w:val="es-ES" w:eastAsia="es-ES"/>
        </w:rPr>
        <w:t>SECCIÓN PRIMERA</w:t>
      </w:r>
    </w:p>
    <w:p w14:paraId="128A8A1B" w14:textId="77777777" w:rsidR="005440E9" w:rsidRPr="002321D8" w:rsidRDefault="005440E9" w:rsidP="001704C2">
      <w:pPr>
        <w:spacing w:after="0" w:line="240" w:lineRule="auto"/>
        <w:jc w:val="center"/>
        <w:rPr>
          <w:rFonts w:ascii="Arial" w:eastAsia="Times New Roman" w:hAnsi="Arial" w:cs="Arial"/>
          <w:b/>
          <w:color w:val="000000" w:themeColor="text1"/>
          <w:lang w:val="es-ES" w:eastAsia="es-ES"/>
        </w:rPr>
      </w:pPr>
      <w:r w:rsidRPr="002321D8">
        <w:rPr>
          <w:rFonts w:ascii="Arial" w:eastAsia="Times New Roman" w:hAnsi="Arial" w:cs="Arial"/>
          <w:b/>
          <w:color w:val="000000" w:themeColor="text1"/>
          <w:lang w:val="es-ES" w:eastAsia="es-ES"/>
        </w:rPr>
        <w:t xml:space="preserve">DE LAS FUNCIONES GENÉRICAS </w:t>
      </w:r>
    </w:p>
    <w:p w14:paraId="67E0EA59" w14:textId="77777777" w:rsidR="002D10F8" w:rsidRPr="002321D8" w:rsidRDefault="002D10F8" w:rsidP="001704C2">
      <w:pPr>
        <w:spacing w:after="0" w:line="240" w:lineRule="auto"/>
        <w:jc w:val="center"/>
        <w:rPr>
          <w:rFonts w:ascii="Arial" w:eastAsia="Times New Roman" w:hAnsi="Arial" w:cs="Arial"/>
          <w:b/>
          <w:color w:val="000000" w:themeColor="text1"/>
          <w:lang w:val="es-ES" w:eastAsia="es-ES"/>
        </w:rPr>
      </w:pPr>
    </w:p>
    <w:p w14:paraId="0D7760F7" w14:textId="1A7D5501" w:rsidR="002D10F8" w:rsidRPr="002321D8" w:rsidRDefault="00386241" w:rsidP="002D10F8">
      <w:pPr>
        <w:spacing w:after="0" w:line="240" w:lineRule="auto"/>
        <w:jc w:val="both"/>
        <w:rPr>
          <w:rFonts w:ascii="Arial" w:eastAsia="Times New Roman" w:hAnsi="Arial" w:cs="Arial"/>
          <w:color w:val="000000" w:themeColor="text1"/>
          <w:sz w:val="20"/>
          <w:szCs w:val="20"/>
          <w:lang w:val="es-ES" w:eastAsia="es-ES"/>
        </w:rPr>
      </w:pPr>
      <w:r w:rsidRPr="002321D8">
        <w:rPr>
          <w:rFonts w:ascii="Arial" w:eastAsia="Times New Roman" w:hAnsi="Arial" w:cs="Arial"/>
          <w:b/>
          <w:bCs/>
          <w:color w:val="000000" w:themeColor="text1"/>
          <w:lang w:val="es-ES" w:eastAsia="es-ES"/>
        </w:rPr>
        <w:t>Artículo 14</w:t>
      </w:r>
      <w:r w:rsidR="002D10F8" w:rsidRPr="002321D8">
        <w:rPr>
          <w:rFonts w:ascii="Arial" w:eastAsia="Times New Roman" w:hAnsi="Arial" w:cs="Arial"/>
          <w:b/>
          <w:bCs/>
          <w:color w:val="000000" w:themeColor="text1"/>
          <w:lang w:val="es-ES" w:eastAsia="es-ES"/>
        </w:rPr>
        <w:t xml:space="preserve">. </w:t>
      </w:r>
      <w:r w:rsidR="002D10F8" w:rsidRPr="002321D8">
        <w:rPr>
          <w:rFonts w:ascii="Arial" w:eastAsia="Times New Roman" w:hAnsi="Arial" w:cs="Arial"/>
          <w:bCs/>
          <w:color w:val="000000" w:themeColor="text1"/>
          <w:lang w:val="es-ES" w:eastAsia="es-ES"/>
        </w:rPr>
        <w:t>Al frente de cada unidad administrativa habrá un titular que se auxiliará del personal técnico y administrativo que se determine, con base en las necesidades del servicio que se requiera</w:t>
      </w:r>
      <w:r w:rsidR="00270270" w:rsidRPr="002321D8">
        <w:rPr>
          <w:rFonts w:ascii="Arial" w:eastAsia="Times New Roman" w:hAnsi="Arial" w:cs="Arial"/>
          <w:bCs/>
          <w:color w:val="000000" w:themeColor="text1"/>
          <w:lang w:val="es-ES" w:eastAsia="es-ES"/>
        </w:rPr>
        <w:t xml:space="preserve">, </w:t>
      </w:r>
      <w:r w:rsidR="002D10F8" w:rsidRPr="002321D8">
        <w:rPr>
          <w:rFonts w:ascii="Arial" w:eastAsia="Times New Roman" w:hAnsi="Arial" w:cs="Arial"/>
          <w:bCs/>
          <w:color w:val="000000" w:themeColor="text1"/>
          <w:lang w:val="es-ES" w:eastAsia="es-ES"/>
        </w:rPr>
        <w:t>mismo que será autorizado en el presupuesto.</w:t>
      </w:r>
    </w:p>
    <w:p w14:paraId="313665F2" w14:textId="77777777" w:rsidR="005440E9" w:rsidRPr="002321D8" w:rsidRDefault="005440E9" w:rsidP="001704C2">
      <w:pPr>
        <w:spacing w:after="0" w:line="240" w:lineRule="auto"/>
        <w:jc w:val="center"/>
        <w:rPr>
          <w:rFonts w:ascii="Arial" w:eastAsia="Times New Roman" w:hAnsi="Arial" w:cs="Arial"/>
          <w:b/>
          <w:color w:val="000000" w:themeColor="text1"/>
          <w:lang w:val="es-ES" w:eastAsia="es-ES"/>
        </w:rPr>
      </w:pPr>
    </w:p>
    <w:p w14:paraId="0EF1C145" w14:textId="0E8BFBCD" w:rsidR="005440E9" w:rsidRPr="002321D8" w:rsidRDefault="00BA3184" w:rsidP="00270270">
      <w:pPr>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386241" w:rsidRPr="002321D8">
        <w:rPr>
          <w:rFonts w:ascii="Arial" w:eastAsia="Times New Roman" w:hAnsi="Arial" w:cs="Arial"/>
          <w:b/>
          <w:bCs/>
          <w:color w:val="000000" w:themeColor="text1"/>
          <w:lang w:val="es-ES" w:eastAsia="es-ES"/>
        </w:rPr>
        <w:t xml:space="preserve"> 15</w:t>
      </w:r>
      <w:r w:rsidR="005440E9" w:rsidRPr="002321D8">
        <w:rPr>
          <w:rFonts w:ascii="Arial" w:eastAsia="Times New Roman" w:hAnsi="Arial" w:cs="Arial"/>
          <w:b/>
          <w:color w:val="000000" w:themeColor="text1"/>
          <w:lang w:val="es-ES" w:eastAsia="es-ES"/>
        </w:rPr>
        <w:t>.</w:t>
      </w:r>
      <w:r w:rsidR="005440E9" w:rsidRPr="002321D8">
        <w:rPr>
          <w:rFonts w:ascii="Arial" w:eastAsia="Times New Roman" w:hAnsi="Arial" w:cs="Arial"/>
          <w:color w:val="000000" w:themeColor="text1"/>
          <w:lang w:val="es-ES" w:eastAsia="es-ES"/>
        </w:rPr>
        <w:t xml:space="preserve"> Corresponde a los titulares de las Unidades Administrativas, el ejercicio de las siguientes funciones</w:t>
      </w:r>
      <w:r w:rsidR="00270270" w:rsidRPr="002321D8">
        <w:rPr>
          <w:rFonts w:ascii="Arial" w:eastAsia="Times New Roman" w:hAnsi="Arial" w:cs="Arial"/>
          <w:color w:val="000000" w:themeColor="text1"/>
          <w:lang w:val="es-ES" w:eastAsia="es-ES"/>
        </w:rPr>
        <w:t xml:space="preserve"> genéricas:</w:t>
      </w:r>
    </w:p>
    <w:p w14:paraId="6B902B10" w14:textId="77777777" w:rsidR="005440E9" w:rsidRPr="002321D8" w:rsidRDefault="005440E9" w:rsidP="00270270">
      <w:pPr>
        <w:spacing w:after="0" w:line="240" w:lineRule="auto"/>
        <w:jc w:val="both"/>
        <w:rPr>
          <w:rFonts w:ascii="Arial" w:eastAsia="Times New Roman" w:hAnsi="Arial" w:cs="Arial"/>
          <w:color w:val="000000" w:themeColor="text1"/>
          <w:lang w:val="es-ES" w:eastAsia="es-ES"/>
        </w:rPr>
      </w:pPr>
    </w:p>
    <w:p w14:paraId="14D0EB18" w14:textId="33D2C197"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Auxiliar </w:t>
      </w:r>
      <w:r w:rsidR="00876D5C" w:rsidRPr="002321D8">
        <w:rPr>
          <w:rFonts w:ascii="Arial" w:eastAsia="Times New Roman" w:hAnsi="Arial" w:cs="Arial"/>
          <w:color w:val="000000" w:themeColor="text1"/>
          <w:lang w:val="es-ES" w:eastAsia="es-ES"/>
        </w:rPr>
        <w:t>a</w:t>
      </w:r>
      <w:r w:rsidR="00BC2B1C" w:rsidRPr="002321D8">
        <w:rPr>
          <w:rFonts w:ascii="Arial" w:eastAsia="Times New Roman" w:hAnsi="Arial" w:cs="Arial"/>
          <w:color w:val="000000" w:themeColor="text1"/>
          <w:lang w:val="es-ES" w:eastAsia="es-ES"/>
        </w:rPr>
        <w:t>l Rector</w:t>
      </w:r>
      <w:r w:rsidRPr="002321D8">
        <w:rPr>
          <w:rFonts w:ascii="Arial" w:eastAsia="Times New Roman" w:hAnsi="Arial" w:cs="Arial"/>
          <w:color w:val="000000" w:themeColor="text1"/>
          <w:lang w:val="es-ES" w:eastAsia="es-ES"/>
        </w:rPr>
        <w:t>, dentro de la esfera de competencia del área a su cargo, en el ejercicio de sus facultades;</w:t>
      </w:r>
    </w:p>
    <w:p w14:paraId="2DD7A8F3" w14:textId="77777777"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Planear, programar, organizar, dirigir, controlar y evaluar el desempeño de las labores encomendadas al área;</w:t>
      </w:r>
    </w:p>
    <w:p w14:paraId="457932B7" w14:textId="7DD7CBB8"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Acordar con </w:t>
      </w:r>
      <w:r w:rsidR="00EB0AC1" w:rsidRPr="002321D8">
        <w:rPr>
          <w:rFonts w:ascii="Arial" w:eastAsia="Times New Roman" w:hAnsi="Arial" w:cs="Arial"/>
          <w:color w:val="000000" w:themeColor="text1"/>
          <w:lang w:val="es-ES" w:eastAsia="es-ES"/>
        </w:rPr>
        <w:t>el Rector</w:t>
      </w:r>
      <w:r w:rsidRPr="002321D8">
        <w:rPr>
          <w:rFonts w:ascii="Arial" w:eastAsia="Times New Roman" w:hAnsi="Arial" w:cs="Arial"/>
          <w:color w:val="000000" w:themeColor="text1"/>
          <w:lang w:val="es-ES" w:eastAsia="es-ES"/>
        </w:rPr>
        <w:t>, los asuntos que expresamente les encomiende, así como los que resulten de las funciones que este Estatuto les confiere;</w:t>
      </w:r>
    </w:p>
    <w:p w14:paraId="559B7869" w14:textId="77777777" w:rsidR="005440E9" w:rsidRPr="002321D8" w:rsidRDefault="005440E9" w:rsidP="00B776DF">
      <w:pPr>
        <w:numPr>
          <w:ilvl w:val="0"/>
          <w:numId w:val="6"/>
        </w:numPr>
        <w:spacing w:after="0" w:line="240" w:lineRule="auto"/>
        <w:jc w:val="both"/>
        <w:rPr>
          <w:rFonts w:ascii="Arial" w:eastAsia="Times New Roman" w:hAnsi="Arial" w:cs="Arial"/>
          <w:lang w:val="es-ES" w:eastAsia="es-ES"/>
        </w:rPr>
      </w:pPr>
      <w:r w:rsidRPr="002321D8">
        <w:rPr>
          <w:rFonts w:ascii="Arial" w:eastAsia="Times New Roman" w:hAnsi="Arial" w:cs="Arial"/>
          <w:color w:val="000000" w:themeColor="text1"/>
          <w:lang w:val="es-ES" w:eastAsia="es-ES"/>
        </w:rPr>
        <w:t xml:space="preserve">Acordar con las demás áreas, según sea el caso, la resolución de los asuntos cuya tramitación se encuentre </w:t>
      </w:r>
      <w:r w:rsidRPr="002321D8">
        <w:rPr>
          <w:rFonts w:ascii="Arial" w:eastAsia="Times New Roman" w:hAnsi="Arial" w:cs="Arial"/>
          <w:lang w:val="es-ES" w:eastAsia="es-ES"/>
        </w:rPr>
        <w:t>dentro de la competencia del área a su cargo;</w:t>
      </w:r>
    </w:p>
    <w:p w14:paraId="5704D27E" w14:textId="083FC885" w:rsidR="00034B4C" w:rsidRPr="002321D8" w:rsidRDefault="005440E9" w:rsidP="00034B4C">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lang w:val="es-ES" w:eastAsia="es-ES"/>
        </w:rPr>
        <w:t xml:space="preserve">Emitir los dictámenes, </w:t>
      </w:r>
      <w:r w:rsidRPr="002321D8">
        <w:rPr>
          <w:rFonts w:ascii="Arial" w:eastAsia="Times New Roman" w:hAnsi="Arial" w:cs="Arial"/>
          <w:color w:val="000000" w:themeColor="text1"/>
          <w:lang w:val="es-ES" w:eastAsia="es-ES"/>
        </w:rPr>
        <w:t xml:space="preserve">opiniones o informes que sean solicitados por </w:t>
      </w:r>
      <w:r w:rsidR="003C6C24" w:rsidRPr="002321D8">
        <w:rPr>
          <w:rFonts w:ascii="Arial" w:eastAsia="Times New Roman" w:hAnsi="Arial" w:cs="Arial"/>
          <w:color w:val="000000" w:themeColor="text1"/>
          <w:lang w:val="es-ES" w:eastAsia="es-ES"/>
        </w:rPr>
        <w:t>el Rector</w:t>
      </w:r>
      <w:r w:rsidR="00034B4C" w:rsidRPr="002321D8">
        <w:rPr>
          <w:rFonts w:ascii="Arial" w:eastAsia="Times New Roman" w:hAnsi="Arial" w:cs="Arial"/>
          <w:color w:val="000000" w:themeColor="text1"/>
          <w:lang w:val="es-ES" w:eastAsia="es-ES"/>
        </w:rPr>
        <w:t>;</w:t>
      </w:r>
    </w:p>
    <w:p w14:paraId="3BAEF373" w14:textId="3AA13F43" w:rsidR="005440E9" w:rsidRPr="002321D8" w:rsidRDefault="005440E9" w:rsidP="00034B4C">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sus actividades con las demás áreas, cuando así se requiera para el mejor funcionamiento de la Universidad;</w:t>
      </w:r>
    </w:p>
    <w:p w14:paraId="41BE531A" w14:textId="4CFD75F8"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Elaborar proyectos para crear, reorganizar o suprimir departamentos;</w:t>
      </w:r>
    </w:p>
    <w:p w14:paraId="3D86DB7F" w14:textId="11FC5243" w:rsidR="005440E9" w:rsidRPr="002321D8" w:rsidRDefault="005440E9" w:rsidP="00034B4C">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Formular proyectos de programas y de presupuesto relativos a las áreas, de acuerdo con las normas que dicte </w:t>
      </w:r>
      <w:r w:rsidR="00034B4C" w:rsidRPr="002321D8">
        <w:rPr>
          <w:rFonts w:ascii="Arial" w:eastAsia="Times New Roman" w:hAnsi="Arial" w:cs="Arial"/>
          <w:color w:val="000000" w:themeColor="text1"/>
          <w:lang w:val="es-ES" w:eastAsia="es-ES"/>
        </w:rPr>
        <w:t>el Rector</w:t>
      </w:r>
      <w:r w:rsidRPr="002321D8">
        <w:rPr>
          <w:rFonts w:ascii="Arial" w:eastAsia="Times New Roman" w:hAnsi="Arial" w:cs="Arial"/>
          <w:color w:val="000000" w:themeColor="text1"/>
          <w:lang w:val="es-ES" w:eastAsia="es-ES"/>
        </w:rPr>
        <w:t>;</w:t>
      </w:r>
    </w:p>
    <w:p w14:paraId="799F62D0" w14:textId="73A81B65"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Firmar y ratificar los acuerdos de trámite, así como resoluciones o acuerdos de las autoridades superiores y aquellos que se emitan con fundamento en las funciones que les correspondan;</w:t>
      </w:r>
    </w:p>
    <w:p w14:paraId="132FF6FE" w14:textId="6845E8CF" w:rsidR="00D50259" w:rsidRPr="002321D8" w:rsidRDefault="00D50259" w:rsidP="00D50259">
      <w:pPr>
        <w:pStyle w:val="Prrafodelista"/>
        <w:numPr>
          <w:ilvl w:val="0"/>
          <w:numId w:val="6"/>
        </w:numPr>
        <w:rPr>
          <w:rFonts w:ascii="Arial" w:hAnsi="Arial" w:cs="Arial"/>
          <w:color w:val="000000" w:themeColor="text1"/>
          <w:sz w:val="22"/>
          <w:szCs w:val="22"/>
        </w:rPr>
      </w:pPr>
      <w:r w:rsidRPr="002321D8">
        <w:rPr>
          <w:rFonts w:ascii="Arial" w:hAnsi="Arial" w:cs="Arial"/>
          <w:color w:val="000000" w:themeColor="text1"/>
          <w:sz w:val="22"/>
          <w:szCs w:val="22"/>
        </w:rPr>
        <w:t>Resguardar los bienes muebles e inmuebles</w:t>
      </w:r>
      <w:r w:rsidR="003655B0" w:rsidRPr="002321D8">
        <w:rPr>
          <w:rFonts w:ascii="Arial" w:hAnsi="Arial" w:cs="Arial"/>
          <w:color w:val="000000" w:themeColor="text1"/>
          <w:sz w:val="22"/>
          <w:szCs w:val="22"/>
        </w:rPr>
        <w:t xml:space="preserve"> asignados</w:t>
      </w:r>
      <w:r w:rsidR="00B55B86" w:rsidRPr="002321D8">
        <w:rPr>
          <w:rFonts w:ascii="Arial" w:hAnsi="Arial" w:cs="Arial"/>
          <w:color w:val="000000" w:themeColor="text1"/>
          <w:sz w:val="22"/>
          <w:szCs w:val="22"/>
        </w:rPr>
        <w:t xml:space="preserve"> por la Universidad</w:t>
      </w:r>
      <w:r w:rsidRPr="002321D8">
        <w:rPr>
          <w:rFonts w:ascii="Arial" w:hAnsi="Arial" w:cs="Arial"/>
          <w:color w:val="000000" w:themeColor="text1"/>
          <w:sz w:val="22"/>
          <w:szCs w:val="22"/>
        </w:rPr>
        <w:t>;</w:t>
      </w:r>
    </w:p>
    <w:p w14:paraId="729EB0EF" w14:textId="17EC93CF"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Proponer a </w:t>
      </w:r>
      <w:r w:rsidR="00034B4C" w:rsidRPr="002321D8">
        <w:rPr>
          <w:rFonts w:ascii="Arial" w:eastAsia="Times New Roman" w:hAnsi="Arial" w:cs="Arial"/>
          <w:color w:val="000000" w:themeColor="text1"/>
          <w:lang w:val="es-ES" w:eastAsia="es-ES"/>
        </w:rPr>
        <w:t>al Rector</w:t>
      </w:r>
      <w:r w:rsidRPr="002321D8">
        <w:rPr>
          <w:rFonts w:ascii="Arial" w:eastAsia="Times New Roman" w:hAnsi="Arial" w:cs="Arial"/>
          <w:color w:val="000000" w:themeColor="text1"/>
          <w:lang w:val="es-ES" w:eastAsia="es-ES"/>
        </w:rPr>
        <w:t>, promoción de licencias y remociones del personal de las áreas, conforme a la normatividad vigente; y</w:t>
      </w:r>
    </w:p>
    <w:p w14:paraId="4CF6A5E7" w14:textId="0CC56196" w:rsidR="005440E9" w:rsidRPr="002321D8" w:rsidRDefault="005440E9" w:rsidP="00B776DF">
      <w:pPr>
        <w:numPr>
          <w:ilvl w:val="0"/>
          <w:numId w:val="6"/>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Las demás funciones que les confieran las disposiciones legales aplicables y que les encomiende </w:t>
      </w:r>
      <w:r w:rsidR="002D78EF" w:rsidRPr="002321D8">
        <w:rPr>
          <w:rFonts w:ascii="Arial" w:eastAsia="Times New Roman" w:hAnsi="Arial" w:cs="Arial"/>
          <w:color w:val="000000" w:themeColor="text1"/>
          <w:lang w:val="es-ES" w:eastAsia="es-ES"/>
        </w:rPr>
        <w:t>el Rector</w:t>
      </w:r>
      <w:r w:rsidRPr="002321D8">
        <w:rPr>
          <w:rFonts w:ascii="Arial" w:eastAsia="Times New Roman" w:hAnsi="Arial" w:cs="Arial"/>
          <w:color w:val="000000" w:themeColor="text1"/>
          <w:lang w:val="es-ES" w:eastAsia="es-ES"/>
        </w:rPr>
        <w:t>.</w:t>
      </w:r>
    </w:p>
    <w:p w14:paraId="16CB2BD1" w14:textId="77777777" w:rsidR="003D3F5B" w:rsidRPr="002321D8" w:rsidRDefault="003D3F5B" w:rsidP="003D3F5B">
      <w:pPr>
        <w:spacing w:after="0" w:line="240" w:lineRule="auto"/>
        <w:ind w:left="720"/>
        <w:jc w:val="both"/>
        <w:rPr>
          <w:rFonts w:ascii="Arial" w:eastAsia="Times New Roman" w:hAnsi="Arial" w:cs="Arial"/>
          <w:color w:val="000000" w:themeColor="text1"/>
          <w:lang w:val="es-ES" w:eastAsia="es-ES"/>
        </w:rPr>
      </w:pPr>
    </w:p>
    <w:p w14:paraId="2D476A1B" w14:textId="77777777" w:rsidR="005440E9" w:rsidRPr="002321D8" w:rsidRDefault="005440E9" w:rsidP="001704C2">
      <w:pPr>
        <w:spacing w:after="0" w:line="240" w:lineRule="auto"/>
        <w:rPr>
          <w:rFonts w:ascii="Arial" w:eastAsia="Times New Roman" w:hAnsi="Arial" w:cs="Arial"/>
          <w:color w:val="000000" w:themeColor="text1"/>
          <w:lang w:val="es-ES" w:eastAsia="es-ES"/>
        </w:rPr>
      </w:pPr>
    </w:p>
    <w:p w14:paraId="4EEE793A" w14:textId="0ED6F617" w:rsidR="005440E9" w:rsidRPr="002321D8" w:rsidRDefault="005440E9" w:rsidP="001704C2">
      <w:pPr>
        <w:spacing w:after="0" w:line="240" w:lineRule="auto"/>
        <w:jc w:val="center"/>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SECCIÓN SEGUNDA</w:t>
      </w:r>
    </w:p>
    <w:p w14:paraId="2DAD7B0A" w14:textId="77777777" w:rsidR="005440E9" w:rsidRPr="002321D8" w:rsidRDefault="005440E9" w:rsidP="001704C2">
      <w:pPr>
        <w:spacing w:after="0" w:line="240" w:lineRule="auto"/>
        <w:jc w:val="center"/>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 xml:space="preserve">DE LAS FUNCIONES ESPECÍFICAS </w:t>
      </w:r>
    </w:p>
    <w:p w14:paraId="735607B8" w14:textId="77777777" w:rsidR="005440E9" w:rsidRPr="002321D8" w:rsidRDefault="005440E9" w:rsidP="001704C2">
      <w:pPr>
        <w:tabs>
          <w:tab w:val="num" w:pos="1440"/>
        </w:tabs>
        <w:spacing w:after="0" w:line="240" w:lineRule="auto"/>
        <w:jc w:val="both"/>
        <w:rPr>
          <w:rFonts w:ascii="Arial" w:eastAsia="Times New Roman" w:hAnsi="Arial" w:cs="Arial"/>
          <w:color w:val="000000" w:themeColor="text1"/>
          <w:lang w:eastAsia="es-ES"/>
        </w:rPr>
      </w:pPr>
    </w:p>
    <w:p w14:paraId="46731CEC" w14:textId="17F6BD2E" w:rsidR="005440E9" w:rsidRPr="002321D8" w:rsidRDefault="00BA3184" w:rsidP="00270270">
      <w:pPr>
        <w:spacing w:after="0" w:line="240" w:lineRule="auto"/>
        <w:jc w:val="both"/>
        <w:rPr>
          <w:rFonts w:ascii="Arial" w:eastAsia="Times New Roman" w:hAnsi="Arial" w:cs="Arial"/>
          <w:color w:val="000000" w:themeColor="text1"/>
          <w:lang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val="es-ES" w:eastAsia="es-ES"/>
        </w:rPr>
        <w:t xml:space="preserve"> 16</w:t>
      </w:r>
      <w:r w:rsidR="005440E9" w:rsidRPr="002321D8">
        <w:rPr>
          <w:rFonts w:ascii="Arial" w:eastAsia="Times New Roman" w:hAnsi="Arial" w:cs="Arial"/>
          <w:b/>
          <w:color w:val="000000" w:themeColor="text1"/>
          <w:lang w:val="es-ES" w:eastAsia="es-ES"/>
        </w:rPr>
        <w:t xml:space="preserve">.  </w:t>
      </w:r>
      <w:r w:rsidR="00B006DF" w:rsidRPr="002321D8">
        <w:rPr>
          <w:rFonts w:ascii="Arial" w:eastAsia="Times New Roman" w:hAnsi="Arial" w:cs="Arial"/>
          <w:color w:val="000000" w:themeColor="text1"/>
          <w:lang w:val="es-ES" w:eastAsia="es-ES"/>
        </w:rPr>
        <w:t>E</w:t>
      </w:r>
      <w:r w:rsidR="005440E9" w:rsidRPr="002321D8">
        <w:rPr>
          <w:rFonts w:ascii="Arial" w:eastAsia="Times New Roman" w:hAnsi="Arial" w:cs="Arial"/>
          <w:color w:val="000000" w:themeColor="text1"/>
          <w:lang w:eastAsia="es-ES"/>
        </w:rPr>
        <w:t xml:space="preserve">l titular de la Secretaría </w:t>
      </w:r>
      <w:r w:rsidR="00B006DF" w:rsidRPr="002321D8">
        <w:rPr>
          <w:rFonts w:ascii="Arial" w:eastAsia="Times New Roman" w:hAnsi="Arial" w:cs="Arial"/>
          <w:color w:val="000000" w:themeColor="text1"/>
          <w:lang w:eastAsia="es-ES"/>
        </w:rPr>
        <w:t>Académica tendrá</w:t>
      </w:r>
      <w:r w:rsidR="005440E9" w:rsidRPr="002321D8">
        <w:rPr>
          <w:rFonts w:ascii="Arial" w:eastAsia="Times New Roman" w:hAnsi="Arial" w:cs="Arial"/>
          <w:color w:val="000000" w:themeColor="text1"/>
          <w:lang w:eastAsia="es-ES"/>
        </w:rPr>
        <w:t xml:space="preserve"> las funciones siguientes:</w:t>
      </w:r>
    </w:p>
    <w:p w14:paraId="492965F9" w14:textId="77777777" w:rsidR="005440E9" w:rsidRPr="002321D8" w:rsidRDefault="005440E9" w:rsidP="001704C2">
      <w:pPr>
        <w:spacing w:after="0" w:line="240" w:lineRule="auto"/>
        <w:rPr>
          <w:rFonts w:ascii="Arial" w:eastAsia="Times New Roman" w:hAnsi="Arial" w:cs="Arial"/>
          <w:b/>
          <w:color w:val="000000" w:themeColor="text1"/>
          <w:lang w:eastAsia="es-ES"/>
        </w:rPr>
      </w:pPr>
    </w:p>
    <w:p w14:paraId="5439CBEF" w14:textId="2A08B9F9"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Proponer </w:t>
      </w:r>
      <w:r w:rsidR="00124841" w:rsidRPr="002321D8">
        <w:rPr>
          <w:rFonts w:ascii="Arial" w:eastAsia="Times New Roman" w:hAnsi="Arial" w:cs="Arial"/>
          <w:color w:val="000000" w:themeColor="text1"/>
          <w:lang w:eastAsia="es-ES"/>
        </w:rPr>
        <w:t>al Rector</w:t>
      </w:r>
      <w:r w:rsidR="00D4698E" w:rsidRPr="002321D8">
        <w:rPr>
          <w:rFonts w:ascii="Arial" w:eastAsia="Times New Roman" w:hAnsi="Arial" w:cs="Arial"/>
          <w:color w:val="000000" w:themeColor="text1"/>
          <w:lang w:eastAsia="es-ES"/>
        </w:rPr>
        <w:t xml:space="preserve"> </w:t>
      </w:r>
      <w:r w:rsidRPr="002321D8">
        <w:rPr>
          <w:rFonts w:ascii="Arial" w:eastAsia="Times New Roman" w:hAnsi="Arial" w:cs="Arial"/>
          <w:color w:val="000000" w:themeColor="text1"/>
          <w:lang w:eastAsia="es-ES"/>
        </w:rPr>
        <w:t>el ingreso, promoción, remoción o baja del personal dependiente de su área;</w:t>
      </w:r>
    </w:p>
    <w:p w14:paraId="48517ECB"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Coordinar los procesos de planeación, ejecución y evaluación de los Programas Educativos;</w:t>
      </w:r>
    </w:p>
    <w:p w14:paraId="797A0BF5" w14:textId="3D6305B2"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Supervisar el desempeño de las funciones encomendadas </w:t>
      </w:r>
      <w:r w:rsidR="0019476C" w:rsidRPr="002321D8">
        <w:rPr>
          <w:rFonts w:ascii="Arial" w:eastAsia="Times New Roman" w:hAnsi="Arial" w:cs="Arial"/>
          <w:color w:val="000000" w:themeColor="text1"/>
          <w:lang w:eastAsia="es-ES"/>
        </w:rPr>
        <w:t>a las</w:t>
      </w:r>
      <w:r w:rsidRPr="002321D8">
        <w:rPr>
          <w:rFonts w:ascii="Arial" w:eastAsia="Times New Roman" w:hAnsi="Arial" w:cs="Arial"/>
          <w:color w:val="000000" w:themeColor="text1"/>
          <w:lang w:eastAsia="es-ES"/>
        </w:rPr>
        <w:t xml:space="preserve"> áreas adscritas a la Secretaría Académica;</w:t>
      </w:r>
    </w:p>
    <w:p w14:paraId="5A29AA84"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lastRenderedPageBreak/>
        <w:t>Diseñar propuestas de adecuación curricular que permitan fortalecer los planes y programas de estudio;</w:t>
      </w:r>
    </w:p>
    <w:p w14:paraId="0B7F752E"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Proponer los perfiles del personal académico y de investigación por área de conocimiento;</w:t>
      </w:r>
    </w:p>
    <w:p w14:paraId="33BF166A" w14:textId="5C997B03"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Autorizar programas y proyectos institucionales de las áreas adscritas </w:t>
      </w:r>
      <w:r w:rsidR="0019476C" w:rsidRPr="002321D8">
        <w:rPr>
          <w:rFonts w:ascii="Arial" w:eastAsia="Times New Roman" w:hAnsi="Arial" w:cs="Arial"/>
          <w:color w:val="000000" w:themeColor="text1"/>
          <w:lang w:eastAsia="es-ES"/>
        </w:rPr>
        <w:t>a la</w:t>
      </w:r>
      <w:r w:rsidRPr="002321D8">
        <w:rPr>
          <w:rFonts w:ascii="Arial" w:eastAsia="Times New Roman" w:hAnsi="Arial" w:cs="Arial"/>
          <w:color w:val="000000" w:themeColor="text1"/>
          <w:lang w:eastAsia="es-ES"/>
        </w:rPr>
        <w:t xml:space="preserve"> Secretaría Académica;</w:t>
      </w:r>
    </w:p>
    <w:p w14:paraId="44CBBCE5"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Proponer a las instancias correspondientes, las políticas académicas a seguir en la Universidad;</w:t>
      </w:r>
    </w:p>
    <w:p w14:paraId="571A759B" w14:textId="164E341D" w:rsidR="005440E9" w:rsidRPr="002321D8" w:rsidRDefault="008470E1"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Validar el programa de formación y actualización del personal académico</w:t>
      </w:r>
      <w:r w:rsidR="005440E9" w:rsidRPr="002321D8">
        <w:rPr>
          <w:rFonts w:ascii="Arial" w:eastAsia="Times New Roman" w:hAnsi="Arial" w:cs="Arial"/>
          <w:color w:val="000000" w:themeColor="text1"/>
          <w:lang w:eastAsia="es-ES"/>
        </w:rPr>
        <w:t>;</w:t>
      </w:r>
    </w:p>
    <w:p w14:paraId="0B3B0E3C" w14:textId="2914CB51"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Supervisar la ejecución oportuna de los planes anuales de las áreas a su cargo;</w:t>
      </w:r>
    </w:p>
    <w:p w14:paraId="739DDAE7"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Organizar la participación de las áreas a su cargo en los procesos de programación y presupuesto que se realicen en la Universidad;</w:t>
      </w:r>
    </w:p>
    <w:p w14:paraId="09E3B839"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Planear la diversificación de la oferta educativa con nuevas carreras y programas de posgrado;</w:t>
      </w:r>
    </w:p>
    <w:p w14:paraId="001F1031" w14:textId="77777777"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Promover medidas que mejoren y optimicen las funciones académicas en cada uno de los Programas Educativos que se imparten en la Universidad;</w:t>
      </w:r>
    </w:p>
    <w:p w14:paraId="42BCE518" w14:textId="22A0679E"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Promover la autorización de los proyectos de investigación científica y tecnológica que presente el personal académico, ante las instancias correspondientes;</w:t>
      </w:r>
    </w:p>
    <w:p w14:paraId="63AD9386" w14:textId="77777777" w:rsidR="005440E9" w:rsidRPr="002321D8" w:rsidRDefault="005440E9" w:rsidP="00B776DF">
      <w:pPr>
        <w:numPr>
          <w:ilvl w:val="0"/>
          <w:numId w:val="7"/>
        </w:numPr>
        <w:spacing w:after="0" w:line="240" w:lineRule="auto"/>
        <w:jc w:val="both"/>
        <w:rPr>
          <w:rFonts w:ascii="Arial" w:eastAsia="Times New Roman" w:hAnsi="Arial" w:cs="Arial"/>
          <w:lang w:val="es-ES" w:eastAsia="es-ES"/>
        </w:rPr>
      </w:pPr>
      <w:r w:rsidRPr="002321D8">
        <w:rPr>
          <w:rFonts w:ascii="Arial" w:eastAsia="Times New Roman" w:hAnsi="Arial" w:cs="Arial"/>
          <w:color w:val="000000" w:themeColor="text1"/>
          <w:lang w:eastAsia="es-ES"/>
        </w:rPr>
        <w:t>Supervisar los lineamientos y políticas que emita la Universidad para la prestación de servicios bibliotecarios, proponer la adquisición de acervo bibliográfico ante las instancias internas y externas que correspondan; y supervisar la operación del servicio bibliotecario</w:t>
      </w:r>
      <w:r w:rsidRPr="002321D8">
        <w:rPr>
          <w:rFonts w:ascii="Arial" w:eastAsia="Times New Roman" w:hAnsi="Arial" w:cs="Arial"/>
          <w:lang w:eastAsia="es-ES"/>
        </w:rPr>
        <w:t>;</w:t>
      </w:r>
    </w:p>
    <w:p w14:paraId="70E6EDB7" w14:textId="6FED4FAA" w:rsidR="005440E9" w:rsidRPr="002321D8" w:rsidRDefault="005440E9"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Dirigir los procedimientos inherentes a sus funciones mediante sistemas eficientes d</w:t>
      </w:r>
      <w:r w:rsidR="00BC3954" w:rsidRPr="002321D8">
        <w:rPr>
          <w:rFonts w:ascii="Arial" w:eastAsia="Times New Roman" w:hAnsi="Arial" w:cs="Arial"/>
          <w:color w:val="000000" w:themeColor="text1"/>
          <w:lang w:eastAsia="es-ES"/>
        </w:rPr>
        <w:t xml:space="preserve">e gestión basados en procesos; </w:t>
      </w:r>
    </w:p>
    <w:p w14:paraId="7E1628C3" w14:textId="24A99B1E" w:rsidR="009910F5" w:rsidRPr="002321D8" w:rsidRDefault="009910F5" w:rsidP="00B776DF">
      <w:pPr>
        <w:numPr>
          <w:ilvl w:val="0"/>
          <w:numId w:val="7"/>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Establecer los mecanismos de archivo institucional;</w:t>
      </w:r>
    </w:p>
    <w:p w14:paraId="663A8502" w14:textId="6AEEDEF0" w:rsidR="005440E9" w:rsidRPr="002321D8" w:rsidRDefault="005440E9" w:rsidP="002D78EF">
      <w:pPr>
        <w:numPr>
          <w:ilvl w:val="0"/>
          <w:numId w:val="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eastAsia="es-ES"/>
        </w:rPr>
        <w:t xml:space="preserve">Desarrollar las demás funciones inherentes al área de su competencia, así como las que </w:t>
      </w:r>
      <w:r w:rsidR="00040FAD" w:rsidRPr="002321D8">
        <w:rPr>
          <w:rFonts w:ascii="Arial" w:eastAsia="Times New Roman" w:hAnsi="Arial" w:cs="Arial"/>
          <w:color w:val="000000" w:themeColor="text1"/>
          <w:lang w:eastAsia="es-ES"/>
        </w:rPr>
        <w:t xml:space="preserve">de manera específica le asigne </w:t>
      </w:r>
      <w:r w:rsidR="002D78EF" w:rsidRPr="002321D8">
        <w:rPr>
          <w:rFonts w:ascii="Arial" w:eastAsia="Times New Roman" w:hAnsi="Arial" w:cs="Arial"/>
          <w:color w:val="000000" w:themeColor="text1"/>
          <w:lang w:eastAsia="es-ES"/>
        </w:rPr>
        <w:t>el Rector</w:t>
      </w:r>
      <w:r w:rsidR="003C6C24" w:rsidRPr="002321D8">
        <w:rPr>
          <w:rFonts w:ascii="Arial" w:eastAsia="Times New Roman" w:hAnsi="Arial" w:cs="Arial"/>
          <w:color w:val="000000" w:themeColor="text1"/>
          <w:lang w:eastAsia="es-ES"/>
        </w:rPr>
        <w:t>;</w:t>
      </w:r>
      <w:r w:rsidR="00BC3954" w:rsidRPr="002321D8">
        <w:rPr>
          <w:rFonts w:ascii="Arial" w:eastAsia="Times New Roman" w:hAnsi="Arial" w:cs="Arial"/>
          <w:color w:val="000000" w:themeColor="text1"/>
          <w:lang w:eastAsia="es-ES"/>
        </w:rPr>
        <w:t xml:space="preserve"> y </w:t>
      </w:r>
    </w:p>
    <w:p w14:paraId="16DE2607" w14:textId="77777777" w:rsidR="00BC3954" w:rsidRPr="002321D8" w:rsidRDefault="00BC3954" w:rsidP="00B776DF">
      <w:pPr>
        <w:pStyle w:val="Prrafodelista"/>
        <w:numPr>
          <w:ilvl w:val="0"/>
          <w:numId w:val="7"/>
        </w:numPr>
        <w:rPr>
          <w:rFonts w:ascii="Arial" w:hAnsi="Arial" w:cs="Arial"/>
          <w:color w:val="000000" w:themeColor="text1"/>
          <w:sz w:val="22"/>
          <w:szCs w:val="22"/>
        </w:rPr>
      </w:pPr>
      <w:r w:rsidRPr="002321D8">
        <w:rPr>
          <w:rFonts w:ascii="Arial" w:hAnsi="Arial" w:cs="Arial"/>
          <w:color w:val="000000" w:themeColor="text1"/>
          <w:sz w:val="22"/>
          <w:szCs w:val="22"/>
        </w:rPr>
        <w:t>Las demás que establezcan las normas y disposiciones reglamentarias de la Universidad.</w:t>
      </w:r>
    </w:p>
    <w:p w14:paraId="010848D5" w14:textId="77777777" w:rsidR="00735A04" w:rsidRPr="002321D8" w:rsidRDefault="00735A04" w:rsidP="001704C2">
      <w:pPr>
        <w:spacing w:after="0" w:line="240" w:lineRule="auto"/>
        <w:rPr>
          <w:rFonts w:ascii="Arial" w:eastAsia="Times New Roman" w:hAnsi="Arial" w:cs="Arial"/>
          <w:color w:val="000000" w:themeColor="text1"/>
          <w:lang w:val="es-ES" w:eastAsia="es-ES"/>
        </w:rPr>
      </w:pPr>
    </w:p>
    <w:p w14:paraId="2FDD9220" w14:textId="6C4B4DCB" w:rsidR="005440E9" w:rsidRPr="002321D8" w:rsidRDefault="00BA3184" w:rsidP="00AC1F97">
      <w:pPr>
        <w:spacing w:after="0" w:line="240" w:lineRule="auto"/>
        <w:jc w:val="both"/>
        <w:rPr>
          <w:rFonts w:ascii="Arial" w:eastAsia="Times New Roman" w:hAnsi="Arial" w:cs="Arial"/>
          <w:color w:val="000000" w:themeColor="text1"/>
          <w:lang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eastAsia="es-ES"/>
        </w:rPr>
        <w:t xml:space="preserve"> 17</w:t>
      </w:r>
      <w:r w:rsidR="005440E9" w:rsidRPr="002321D8">
        <w:rPr>
          <w:rFonts w:ascii="Arial" w:eastAsia="Times New Roman" w:hAnsi="Arial" w:cs="Arial"/>
          <w:b/>
          <w:color w:val="000000" w:themeColor="text1"/>
          <w:lang w:eastAsia="es-ES"/>
        </w:rPr>
        <w:t xml:space="preserve">.   </w:t>
      </w:r>
      <w:r w:rsidR="00270270" w:rsidRPr="002321D8">
        <w:rPr>
          <w:rFonts w:ascii="Arial" w:eastAsia="Times New Roman" w:hAnsi="Arial" w:cs="Arial"/>
          <w:color w:val="000000" w:themeColor="text1"/>
          <w:lang w:eastAsia="es-ES"/>
        </w:rPr>
        <w:t>La</w:t>
      </w:r>
      <w:r w:rsidR="00270270" w:rsidRPr="002321D8">
        <w:rPr>
          <w:rFonts w:ascii="Arial" w:eastAsia="Times New Roman" w:hAnsi="Arial" w:cs="Arial"/>
          <w:b/>
          <w:color w:val="000000" w:themeColor="text1"/>
          <w:lang w:eastAsia="es-ES"/>
        </w:rPr>
        <w:t xml:space="preserve"> </w:t>
      </w:r>
      <w:r w:rsidR="00D4698E" w:rsidRPr="002321D8">
        <w:rPr>
          <w:rFonts w:ascii="Arial" w:eastAsia="Times New Roman" w:hAnsi="Arial" w:cs="Arial"/>
          <w:color w:val="000000" w:themeColor="text1"/>
          <w:lang w:eastAsia="es-ES"/>
        </w:rPr>
        <w:t xml:space="preserve">persona </w:t>
      </w:r>
      <w:r w:rsidR="00252DDE" w:rsidRPr="002321D8">
        <w:rPr>
          <w:rFonts w:ascii="Arial" w:eastAsia="Times New Roman" w:hAnsi="Arial" w:cs="Arial"/>
          <w:color w:val="000000" w:themeColor="text1"/>
          <w:lang w:eastAsia="es-ES"/>
        </w:rPr>
        <w:t>titular de</w:t>
      </w:r>
      <w:r w:rsidR="005440E9" w:rsidRPr="002321D8">
        <w:rPr>
          <w:rFonts w:ascii="Arial" w:eastAsia="Times New Roman" w:hAnsi="Arial" w:cs="Arial"/>
          <w:color w:val="000000" w:themeColor="text1"/>
          <w:lang w:eastAsia="es-ES"/>
        </w:rPr>
        <w:t xml:space="preserve"> la </w:t>
      </w:r>
      <w:r w:rsidR="00564FC3" w:rsidRPr="002321D8">
        <w:rPr>
          <w:rFonts w:ascii="Arial" w:eastAsia="Times New Roman" w:hAnsi="Arial" w:cs="Arial"/>
          <w:color w:val="000000" w:themeColor="text1"/>
          <w:lang w:eastAsia="es-ES"/>
        </w:rPr>
        <w:t>Dirección</w:t>
      </w:r>
      <w:r w:rsidR="005440E9" w:rsidRPr="002321D8">
        <w:rPr>
          <w:rFonts w:ascii="Arial" w:eastAsia="Times New Roman" w:hAnsi="Arial" w:cs="Arial"/>
          <w:color w:val="000000" w:themeColor="text1"/>
          <w:lang w:eastAsia="es-ES"/>
        </w:rPr>
        <w:t xml:space="preserve"> Administrativa tendrá las funciones </w:t>
      </w:r>
      <w:r w:rsidR="00AC1F97">
        <w:rPr>
          <w:rFonts w:ascii="Arial" w:eastAsia="Times New Roman" w:hAnsi="Arial" w:cs="Arial"/>
          <w:color w:val="000000" w:themeColor="text1"/>
          <w:lang w:eastAsia="es-ES"/>
        </w:rPr>
        <w:t>s</w:t>
      </w:r>
      <w:r w:rsidR="005440E9" w:rsidRPr="002321D8">
        <w:rPr>
          <w:rFonts w:ascii="Arial" w:eastAsia="Times New Roman" w:hAnsi="Arial" w:cs="Arial"/>
          <w:color w:val="000000" w:themeColor="text1"/>
          <w:lang w:eastAsia="es-ES"/>
        </w:rPr>
        <w:t>iguientes:</w:t>
      </w:r>
    </w:p>
    <w:p w14:paraId="623BA965" w14:textId="77777777" w:rsidR="005440E9" w:rsidRPr="002321D8" w:rsidRDefault="005440E9" w:rsidP="001704C2">
      <w:pPr>
        <w:spacing w:after="0" w:line="240" w:lineRule="auto"/>
        <w:rPr>
          <w:rFonts w:ascii="Arial" w:eastAsia="Times New Roman" w:hAnsi="Arial" w:cs="Arial"/>
          <w:color w:val="000000" w:themeColor="text1"/>
          <w:lang w:eastAsia="es-ES"/>
        </w:rPr>
      </w:pPr>
    </w:p>
    <w:p w14:paraId="25DE6461"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Dirigir el cumplimiento de la normatividad administrativa y financiera;</w:t>
      </w:r>
    </w:p>
    <w:p w14:paraId="5FBDAB29" w14:textId="4D535A10" w:rsidR="005440E9" w:rsidRPr="002321D8" w:rsidRDefault="0048011B"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Proponer la</w:t>
      </w:r>
      <w:r w:rsidR="005440E9" w:rsidRPr="002321D8">
        <w:rPr>
          <w:rFonts w:ascii="Arial" w:eastAsia="Times New Roman" w:hAnsi="Arial" w:cs="Arial"/>
          <w:color w:val="000000" w:themeColor="text1"/>
          <w:lang w:eastAsia="es-ES"/>
        </w:rPr>
        <w:t>s cuotas y tarifas de los bienes y servicios que produzca o suministre la Universidad;</w:t>
      </w:r>
    </w:p>
    <w:p w14:paraId="10234AF7" w14:textId="16EE12CC"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Autorizar los informes mensuales y trimestrales financieros; </w:t>
      </w:r>
    </w:p>
    <w:p w14:paraId="34FF9EC0"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Establecer y supervisar los lineamientos y políticas que emita la Universidad para la administración de los recursos humanos, materiales y financieros;</w:t>
      </w:r>
    </w:p>
    <w:p w14:paraId="4D7A0E5B"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Establecer los lineamientos e instrumentos para la contratación del personal de conformidad con la normatividad aplicable;</w:t>
      </w:r>
    </w:p>
    <w:p w14:paraId="5E859465"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Coordinar los procesos derivados de los concursos de selección y contratación del personal; </w:t>
      </w:r>
    </w:p>
    <w:p w14:paraId="459AD0A4"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Establecer mecanismos y procedimientos que permitan el óptimo aprovechamiento de los bienes muebles e inmuebles de la Universidad;</w:t>
      </w:r>
    </w:p>
    <w:p w14:paraId="5F42F745"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Promover la elaboración del programa operativo anual y los presupuestos de ingresos y egresos; </w:t>
      </w:r>
    </w:p>
    <w:p w14:paraId="27150E26"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Autorizar los sistemas de registro, control y evaluación necesarios, para alcanzar las metas y objetivos propuestos;</w:t>
      </w:r>
    </w:p>
    <w:p w14:paraId="6DCC99D9" w14:textId="4A532579" w:rsidR="005440E9" w:rsidRPr="002321D8" w:rsidRDefault="00F41B3B"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Vigilar los</w:t>
      </w:r>
      <w:r w:rsidR="005440E9" w:rsidRPr="002321D8">
        <w:rPr>
          <w:rFonts w:ascii="Arial" w:eastAsia="Times New Roman" w:hAnsi="Arial" w:cs="Arial"/>
          <w:color w:val="000000" w:themeColor="text1"/>
          <w:lang w:eastAsia="es-ES"/>
        </w:rPr>
        <w:t xml:space="preserve"> procesos de licitación de la Universidad;</w:t>
      </w:r>
    </w:p>
    <w:p w14:paraId="255643F3"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Dirigir el desarrollo de las actividades administrativas;</w:t>
      </w:r>
    </w:p>
    <w:p w14:paraId="79797679"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lastRenderedPageBreak/>
        <w:t xml:space="preserve">Coordinar el buen uso del patrimonio de la Universidad; </w:t>
      </w:r>
    </w:p>
    <w:p w14:paraId="43C2FED0" w14:textId="580AFE86"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Elaborar y proponer ante el </w:t>
      </w:r>
      <w:r w:rsidR="0048011B" w:rsidRPr="002321D8">
        <w:rPr>
          <w:rFonts w:ascii="Arial" w:eastAsia="Times New Roman" w:hAnsi="Arial" w:cs="Arial"/>
          <w:color w:val="000000" w:themeColor="text1"/>
          <w:lang w:val="es-ES" w:eastAsia="es-ES"/>
        </w:rPr>
        <w:t xml:space="preserve">Rector </w:t>
      </w:r>
      <w:r w:rsidRPr="002321D8">
        <w:rPr>
          <w:rFonts w:ascii="Arial" w:eastAsia="Times New Roman" w:hAnsi="Arial" w:cs="Arial"/>
          <w:color w:val="000000" w:themeColor="text1"/>
          <w:lang w:eastAsia="es-ES"/>
        </w:rPr>
        <w:t>el programa financiero de la Universidad;</w:t>
      </w:r>
    </w:p>
    <w:p w14:paraId="2AB638F9"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Instrumentar sistemas eficientes para la administración del personal, de los recursos financieros y de los materiales que aseguren la prestación de servicios que brinde la Universidad;</w:t>
      </w:r>
    </w:p>
    <w:p w14:paraId="2BB45FE8"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Operar mecanismos de coordinación con los sectores social, privado y público para la liberación de los recursos asignados a la Universidad por otras instancias;</w:t>
      </w:r>
    </w:p>
    <w:p w14:paraId="41D00AA4"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Autorizar la expedición de documentos oficiales que acrediten la relación laboral entre la Universidad y el personal;</w:t>
      </w:r>
    </w:p>
    <w:p w14:paraId="65351ABB" w14:textId="57B7B0E6"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Dirigir los servicios de mantenimiento, adaptación y conservación de </w:t>
      </w:r>
      <w:r w:rsidR="002711EB" w:rsidRPr="002321D8">
        <w:rPr>
          <w:rFonts w:ascii="Arial" w:eastAsia="Times New Roman" w:hAnsi="Arial" w:cs="Arial"/>
          <w:color w:val="000000" w:themeColor="text1"/>
          <w:lang w:eastAsia="es-ES"/>
        </w:rPr>
        <w:t>la infraestructura física</w:t>
      </w:r>
      <w:r w:rsidR="001C3068" w:rsidRPr="002321D8">
        <w:rPr>
          <w:rFonts w:ascii="Arial" w:eastAsia="Times New Roman" w:hAnsi="Arial" w:cs="Arial"/>
          <w:color w:val="000000" w:themeColor="text1"/>
          <w:lang w:eastAsia="es-ES"/>
        </w:rPr>
        <w:t xml:space="preserve"> de la universidad</w:t>
      </w:r>
      <w:r w:rsidRPr="002321D8">
        <w:rPr>
          <w:rFonts w:ascii="Arial" w:eastAsia="Times New Roman" w:hAnsi="Arial" w:cs="Arial"/>
          <w:color w:val="000000" w:themeColor="text1"/>
          <w:lang w:eastAsia="es-ES"/>
        </w:rPr>
        <w:t>;</w:t>
      </w:r>
    </w:p>
    <w:p w14:paraId="414F5A04" w14:textId="77777777"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Supervisar la integración y actualización del inventario de bienes muebles e inmuebles;</w:t>
      </w:r>
    </w:p>
    <w:p w14:paraId="1C3D1C61" w14:textId="71F89232"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Establecer y observar la aplicación de medidas </w:t>
      </w:r>
      <w:r w:rsidR="001C3068" w:rsidRPr="002321D8">
        <w:rPr>
          <w:rFonts w:ascii="Arial" w:eastAsia="Times New Roman" w:hAnsi="Arial" w:cs="Arial"/>
          <w:color w:val="000000" w:themeColor="text1"/>
          <w:lang w:eastAsia="es-ES"/>
        </w:rPr>
        <w:t xml:space="preserve">seguridad </w:t>
      </w:r>
      <w:r w:rsidR="00B63549" w:rsidRPr="002321D8">
        <w:rPr>
          <w:rFonts w:ascii="Arial" w:eastAsia="Times New Roman" w:hAnsi="Arial" w:cs="Arial"/>
          <w:color w:val="000000" w:themeColor="text1"/>
          <w:lang w:eastAsia="es-ES"/>
        </w:rPr>
        <w:t xml:space="preserve">y </w:t>
      </w:r>
      <w:r w:rsidRPr="002321D8">
        <w:rPr>
          <w:rFonts w:ascii="Arial" w:eastAsia="Times New Roman" w:hAnsi="Arial" w:cs="Arial"/>
          <w:color w:val="000000" w:themeColor="text1"/>
          <w:lang w:eastAsia="es-ES"/>
        </w:rPr>
        <w:t>de protección civil, tendien</w:t>
      </w:r>
      <w:r w:rsidR="001C3068" w:rsidRPr="002321D8">
        <w:rPr>
          <w:rFonts w:ascii="Arial" w:eastAsia="Times New Roman" w:hAnsi="Arial" w:cs="Arial"/>
          <w:color w:val="000000" w:themeColor="text1"/>
          <w:lang w:eastAsia="es-ES"/>
        </w:rPr>
        <w:t xml:space="preserve">tes a prevenir siniestros </w:t>
      </w:r>
      <w:r w:rsidR="00791CEA" w:rsidRPr="002321D8">
        <w:rPr>
          <w:rFonts w:ascii="Arial" w:eastAsia="Times New Roman" w:hAnsi="Arial" w:cs="Arial"/>
          <w:color w:val="000000" w:themeColor="text1"/>
          <w:lang w:eastAsia="es-ES"/>
        </w:rPr>
        <w:t xml:space="preserve">en el uso de los bienes muebles e inmuebles </w:t>
      </w:r>
      <w:r w:rsidRPr="002321D8">
        <w:rPr>
          <w:rFonts w:ascii="Arial" w:eastAsia="Times New Roman" w:hAnsi="Arial" w:cs="Arial"/>
          <w:color w:val="000000" w:themeColor="text1"/>
          <w:lang w:eastAsia="es-ES"/>
        </w:rPr>
        <w:t>de</w:t>
      </w:r>
      <w:r w:rsidR="00791CEA" w:rsidRPr="002321D8">
        <w:rPr>
          <w:rFonts w:ascii="Arial" w:eastAsia="Times New Roman" w:hAnsi="Arial" w:cs="Arial"/>
          <w:color w:val="000000" w:themeColor="text1"/>
          <w:lang w:eastAsia="es-ES"/>
        </w:rPr>
        <w:t xml:space="preserve"> la</w:t>
      </w:r>
      <w:r w:rsidRPr="002321D8">
        <w:rPr>
          <w:rFonts w:ascii="Arial" w:eastAsia="Times New Roman" w:hAnsi="Arial" w:cs="Arial"/>
          <w:color w:val="000000" w:themeColor="text1"/>
          <w:lang w:eastAsia="es-ES"/>
        </w:rPr>
        <w:t xml:space="preserve"> </w:t>
      </w:r>
      <w:r w:rsidR="001C3068" w:rsidRPr="002321D8">
        <w:rPr>
          <w:rFonts w:ascii="Arial" w:eastAsia="Times New Roman" w:hAnsi="Arial" w:cs="Arial"/>
          <w:color w:val="000000" w:themeColor="text1"/>
          <w:lang w:eastAsia="es-ES"/>
        </w:rPr>
        <w:t>universidad</w:t>
      </w:r>
      <w:r w:rsidRPr="002321D8">
        <w:rPr>
          <w:rFonts w:ascii="Arial" w:eastAsia="Times New Roman" w:hAnsi="Arial" w:cs="Arial"/>
          <w:color w:val="000000" w:themeColor="text1"/>
          <w:lang w:eastAsia="es-ES"/>
        </w:rPr>
        <w:t>;</w:t>
      </w:r>
    </w:p>
    <w:p w14:paraId="6F766F4E" w14:textId="08BF27E0"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Participar en las revisi</w:t>
      </w:r>
      <w:r w:rsidR="00BC3954" w:rsidRPr="002321D8">
        <w:rPr>
          <w:rFonts w:ascii="Arial" w:eastAsia="Times New Roman" w:hAnsi="Arial" w:cs="Arial"/>
          <w:color w:val="000000" w:themeColor="text1"/>
          <w:lang w:eastAsia="es-ES"/>
        </w:rPr>
        <w:t xml:space="preserve">ones de auditoría solicitadas; </w:t>
      </w:r>
    </w:p>
    <w:p w14:paraId="2D98FAC6" w14:textId="0E4F1E4E" w:rsidR="005440E9" w:rsidRPr="002321D8" w:rsidRDefault="005440E9" w:rsidP="00B776DF">
      <w:pPr>
        <w:numPr>
          <w:ilvl w:val="0"/>
          <w:numId w:val="8"/>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Desarrollar las demás funciones inherentes al área de su competencia, así como las que</w:t>
      </w:r>
      <w:r w:rsidR="00A241A9" w:rsidRPr="002321D8">
        <w:rPr>
          <w:rFonts w:ascii="Arial" w:eastAsia="Times New Roman" w:hAnsi="Arial" w:cs="Arial"/>
          <w:color w:val="000000" w:themeColor="text1"/>
          <w:lang w:eastAsia="es-ES"/>
        </w:rPr>
        <w:t xml:space="preserve"> de manera específica le asigne</w:t>
      </w:r>
      <w:r w:rsidRPr="002321D8">
        <w:rPr>
          <w:rFonts w:ascii="Arial" w:eastAsia="Times New Roman" w:hAnsi="Arial" w:cs="Arial"/>
          <w:color w:val="000000" w:themeColor="text1"/>
          <w:lang w:eastAsia="es-ES"/>
        </w:rPr>
        <w:t xml:space="preserve"> </w:t>
      </w:r>
      <w:r w:rsidR="009661E7" w:rsidRPr="002321D8">
        <w:rPr>
          <w:rFonts w:ascii="Arial" w:eastAsia="Times New Roman" w:hAnsi="Arial" w:cs="Arial"/>
          <w:color w:val="000000" w:themeColor="text1"/>
          <w:lang w:val="es-ES" w:eastAsia="es-ES"/>
        </w:rPr>
        <w:t>el Rector</w:t>
      </w:r>
      <w:r w:rsidR="00BC3954" w:rsidRPr="002321D8">
        <w:rPr>
          <w:rFonts w:ascii="Arial" w:eastAsia="Times New Roman" w:hAnsi="Arial" w:cs="Arial"/>
          <w:color w:val="000000" w:themeColor="text1"/>
          <w:lang w:val="es-ES" w:eastAsia="es-ES"/>
        </w:rPr>
        <w:t>; y</w:t>
      </w:r>
    </w:p>
    <w:p w14:paraId="772C1E76" w14:textId="77777777" w:rsidR="00BC3954" w:rsidRPr="002321D8" w:rsidRDefault="00BC3954" w:rsidP="00B776DF">
      <w:pPr>
        <w:numPr>
          <w:ilvl w:val="0"/>
          <w:numId w:val="8"/>
        </w:numPr>
        <w:spacing w:after="0" w:line="240" w:lineRule="auto"/>
        <w:jc w:val="both"/>
        <w:rPr>
          <w:rFonts w:ascii="Arial" w:hAnsi="Arial" w:cs="Arial"/>
          <w:color w:val="000000"/>
        </w:rPr>
      </w:pPr>
      <w:r w:rsidRPr="002321D8">
        <w:rPr>
          <w:rFonts w:ascii="Arial" w:eastAsia="Times New Roman" w:hAnsi="Arial" w:cs="Arial"/>
          <w:color w:val="000000" w:themeColor="text1"/>
          <w:lang w:eastAsia="es-ES"/>
        </w:rPr>
        <w:t>Las demás que establezcan las normas y disposiciones reglamentarias de la Universidad.</w:t>
      </w:r>
    </w:p>
    <w:p w14:paraId="05EF6361" w14:textId="77777777" w:rsidR="00937889" w:rsidRPr="002321D8" w:rsidRDefault="00937889" w:rsidP="001704C2">
      <w:pPr>
        <w:spacing w:after="0" w:line="240" w:lineRule="auto"/>
        <w:jc w:val="both"/>
        <w:rPr>
          <w:rFonts w:ascii="Arial" w:eastAsia="Times New Roman" w:hAnsi="Arial" w:cs="Arial"/>
          <w:b/>
          <w:color w:val="000000" w:themeColor="text1"/>
          <w:lang w:val="es-ES" w:eastAsia="es-ES"/>
        </w:rPr>
      </w:pPr>
    </w:p>
    <w:p w14:paraId="2269BF6E" w14:textId="0D3407EF" w:rsidR="00937889" w:rsidRPr="002321D8" w:rsidRDefault="00BA3184" w:rsidP="00937889">
      <w:pPr>
        <w:ind w:right="-232"/>
        <w:jc w:val="both"/>
        <w:rPr>
          <w:rFonts w:ascii="Arial" w:eastAsia="Arial" w:hAnsi="Arial" w:cs="Arial"/>
          <w:lang w:val="es-ES" w:eastAsia="es-MX"/>
        </w:rPr>
      </w:pPr>
      <w:r w:rsidRPr="002321D8">
        <w:rPr>
          <w:rFonts w:ascii="Arial" w:hAnsi="Arial" w:cs="Arial"/>
          <w:b/>
          <w:color w:val="000000" w:themeColor="text1"/>
        </w:rPr>
        <w:t>Artículo</w:t>
      </w:r>
      <w:r w:rsidR="00937889" w:rsidRPr="002321D8">
        <w:rPr>
          <w:rFonts w:ascii="Arial" w:eastAsia="Arial" w:hAnsi="Arial" w:cs="Arial"/>
          <w:b/>
          <w:lang w:val="es-ES" w:eastAsia="es-MX"/>
        </w:rPr>
        <w:t xml:space="preserve"> </w:t>
      </w:r>
      <w:r w:rsidR="00386241" w:rsidRPr="002321D8">
        <w:rPr>
          <w:rFonts w:ascii="Arial" w:eastAsia="Arial" w:hAnsi="Arial" w:cs="Arial"/>
          <w:b/>
          <w:lang w:val="es-ES" w:eastAsia="es-MX"/>
        </w:rPr>
        <w:t>18</w:t>
      </w:r>
      <w:r w:rsidR="00937889" w:rsidRPr="002321D8">
        <w:rPr>
          <w:rFonts w:ascii="Arial" w:eastAsia="Arial" w:hAnsi="Arial" w:cs="Arial"/>
          <w:lang w:val="es-ES" w:eastAsia="es-MX"/>
        </w:rPr>
        <w:t xml:space="preserve">. El Abogado General, </w:t>
      </w:r>
      <w:r w:rsidR="0095646D" w:rsidRPr="002321D8">
        <w:rPr>
          <w:rFonts w:ascii="Arial" w:eastAsia="Arial" w:hAnsi="Arial" w:cs="Arial"/>
          <w:lang w:val="es-ES" w:eastAsia="es-MX"/>
        </w:rPr>
        <w:t xml:space="preserve">tendrá las funciones siguientes: </w:t>
      </w:r>
    </w:p>
    <w:p w14:paraId="473D8A89" w14:textId="7777777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Elaborar, compilar y divulgar los proyectos de leyes, decretos, Reglamentos y acuerdos que se relacionen con las competencias de la Universidad;</w:t>
      </w:r>
    </w:p>
    <w:p w14:paraId="1EF88A5B" w14:textId="1992A3FE"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 xml:space="preserve">Representar a la Universidad por delegación del </w:t>
      </w:r>
      <w:r w:rsidR="00A240ED" w:rsidRPr="002321D8">
        <w:rPr>
          <w:rFonts w:ascii="Arial" w:eastAsia="Times New Roman" w:hAnsi="Arial" w:cs="Arial"/>
          <w:color w:val="000000" w:themeColor="text1"/>
          <w:lang w:val="es-ES" w:eastAsia="es-ES"/>
        </w:rPr>
        <w:t xml:space="preserve">Rector </w:t>
      </w:r>
      <w:r w:rsidRPr="002321D8">
        <w:rPr>
          <w:rFonts w:ascii="Arial" w:eastAsia="Arial" w:hAnsi="Arial" w:cs="Arial"/>
          <w:lang w:eastAsia="es-MX"/>
        </w:rPr>
        <w:t>en los asuntos contenciosos en los que sea parte, en los juicios laborales que se tramiten ante los tribunales del trabajo, en los amparos interpuestos en contra de actos de la Universidad y en general, intervenir en las reclamaciones que puedan afectar su interés jurídico en diversas materias, así mismo formular ante el ministerio publico querellas, denuncias, otorgamientos de perdón legal y desistimientos que procedan;</w:t>
      </w:r>
    </w:p>
    <w:p w14:paraId="3FE07DB4" w14:textId="7777777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Formular los proyectos de convenios, contratos y demás actos consensuales en los que intervenga la Universidad, de acuerdo con los requerimientos de las dependencias correspondientes. Así como llevar el registro de los actos aludidos, una vez formalizados;</w:t>
      </w:r>
    </w:p>
    <w:p w14:paraId="22434885" w14:textId="7777777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Tramitar ante las autoridades competentes, la expedición de las resoluciones necesarias para la incorporación al patrimonio de la Universidad, de los bienes inmuebles que ocupe, así como realizar las gestiones necesarias para regularizar la situación jurídica de los inmuebles que posea o administren sus unidades administrativas;</w:t>
      </w:r>
    </w:p>
    <w:p w14:paraId="0A41DFE6" w14:textId="7777777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Elaborar proyectos normativos e instrumentos jurídicos que requiera la Universidad;</w:t>
      </w:r>
    </w:p>
    <w:p w14:paraId="1C373C45" w14:textId="7777777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Realizar los trámites que sean necesarios para el registro legal de patentes y derechos de autor;</w:t>
      </w:r>
    </w:p>
    <w:p w14:paraId="0E0FE202" w14:textId="7777777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Coadyuvar a la tramitación de la situación legal del personal extranjero que labore en la Universidad, o de alumnos extranjeros que laboren en la misma;</w:t>
      </w:r>
    </w:p>
    <w:p w14:paraId="4272E848" w14:textId="3B35F4ED" w:rsidR="00937889" w:rsidRPr="002321D8" w:rsidRDefault="00937889" w:rsidP="00B90FEA">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 xml:space="preserve">Analizar los asuntos jurídicos que someta a su </w:t>
      </w:r>
      <w:r w:rsidR="000F4004" w:rsidRPr="002321D8">
        <w:rPr>
          <w:rFonts w:ascii="Arial" w:eastAsia="Arial" w:hAnsi="Arial" w:cs="Arial"/>
          <w:lang w:eastAsia="es-MX"/>
        </w:rPr>
        <w:t xml:space="preserve">consideración </w:t>
      </w:r>
      <w:r w:rsidR="00B90FEA" w:rsidRPr="002321D8">
        <w:rPr>
          <w:rFonts w:ascii="Arial" w:eastAsia="Arial" w:hAnsi="Arial" w:cs="Arial"/>
          <w:lang w:eastAsia="es-MX"/>
        </w:rPr>
        <w:t>d</w:t>
      </w:r>
      <w:r w:rsidR="001277F4" w:rsidRPr="002321D8">
        <w:rPr>
          <w:rFonts w:ascii="Arial" w:eastAsia="Times New Roman" w:hAnsi="Arial" w:cs="Arial"/>
          <w:color w:val="000000" w:themeColor="text1"/>
          <w:lang w:val="es-ES" w:eastAsia="es-ES"/>
        </w:rPr>
        <w:t xml:space="preserve">el Rector </w:t>
      </w:r>
      <w:r w:rsidRPr="002321D8">
        <w:rPr>
          <w:rFonts w:ascii="Arial" w:eastAsia="Arial" w:hAnsi="Arial" w:cs="Arial"/>
          <w:lang w:eastAsia="es-MX"/>
        </w:rPr>
        <w:t xml:space="preserve">y las </w:t>
      </w:r>
      <w:r w:rsidR="000F4004" w:rsidRPr="002321D8">
        <w:rPr>
          <w:rFonts w:ascii="Arial" w:eastAsia="Arial" w:hAnsi="Arial" w:cs="Arial"/>
          <w:lang w:eastAsia="es-MX"/>
        </w:rPr>
        <w:t xml:space="preserve">Unidades Administrativas </w:t>
      </w:r>
      <w:r w:rsidRPr="002321D8">
        <w:rPr>
          <w:rFonts w:ascii="Arial" w:eastAsia="Arial" w:hAnsi="Arial" w:cs="Arial"/>
          <w:lang w:eastAsia="es-MX"/>
        </w:rPr>
        <w:t>de la Universidad, emitir opinión de los mismos y efectuar en su caso los tramites que se deriven ante las instancias que procedan;</w:t>
      </w:r>
      <w:r w:rsidR="00B90FEA" w:rsidRPr="002321D8">
        <w:rPr>
          <w:rFonts w:ascii="Arial" w:eastAsia="Arial" w:hAnsi="Arial" w:cs="Arial"/>
          <w:lang w:eastAsia="es-MX"/>
        </w:rPr>
        <w:t xml:space="preserve"> </w:t>
      </w:r>
      <w:r w:rsidRPr="002321D8">
        <w:rPr>
          <w:rFonts w:ascii="Arial" w:eastAsia="Arial" w:hAnsi="Arial" w:cs="Arial"/>
          <w:lang w:eastAsia="es-MX"/>
        </w:rPr>
        <w:t>y</w:t>
      </w:r>
    </w:p>
    <w:p w14:paraId="4D45F356" w14:textId="77784137" w:rsidR="00937889" w:rsidRPr="002321D8" w:rsidRDefault="00937889" w:rsidP="00B776DF">
      <w:pPr>
        <w:numPr>
          <w:ilvl w:val="0"/>
          <w:numId w:val="26"/>
        </w:numPr>
        <w:spacing w:after="0" w:line="240" w:lineRule="auto"/>
        <w:ind w:right="-232"/>
        <w:jc w:val="both"/>
        <w:rPr>
          <w:rFonts w:ascii="Arial" w:eastAsia="Arial" w:hAnsi="Arial" w:cs="Arial"/>
          <w:lang w:eastAsia="es-MX"/>
        </w:rPr>
      </w:pPr>
      <w:r w:rsidRPr="002321D8">
        <w:rPr>
          <w:rFonts w:ascii="Arial" w:eastAsia="Arial" w:hAnsi="Arial" w:cs="Arial"/>
          <w:lang w:eastAsia="es-MX"/>
        </w:rPr>
        <w:t>Las demás que establezcan las normas y disposiciones reglamentarias de la Universidad.</w:t>
      </w:r>
    </w:p>
    <w:p w14:paraId="5B6AD197" w14:textId="77777777" w:rsidR="000E68DD" w:rsidRPr="002321D8" w:rsidRDefault="000E68DD" w:rsidP="000E68DD">
      <w:pPr>
        <w:spacing w:after="0" w:line="240" w:lineRule="auto"/>
        <w:ind w:left="720" w:right="-232"/>
        <w:jc w:val="both"/>
        <w:rPr>
          <w:rFonts w:ascii="Arial" w:eastAsia="Arial" w:hAnsi="Arial" w:cs="Arial"/>
          <w:lang w:eastAsia="es-MX"/>
        </w:rPr>
      </w:pPr>
    </w:p>
    <w:p w14:paraId="0258495B" w14:textId="210FAF23" w:rsidR="005440E9" w:rsidRPr="002321D8" w:rsidRDefault="00BA3184" w:rsidP="001704C2">
      <w:pPr>
        <w:spacing w:after="0" w:line="240" w:lineRule="auto"/>
        <w:jc w:val="both"/>
        <w:rPr>
          <w:rFonts w:ascii="Arial" w:eastAsia="Times New Roman" w:hAnsi="Arial" w:cs="Arial"/>
          <w:color w:val="000000" w:themeColor="text1"/>
          <w:lang w:eastAsia="es-ES"/>
        </w:rPr>
      </w:pPr>
      <w:r w:rsidRPr="002321D8">
        <w:rPr>
          <w:rFonts w:ascii="Arial" w:hAnsi="Arial" w:cs="Arial"/>
          <w:b/>
          <w:color w:val="000000" w:themeColor="text1"/>
        </w:rPr>
        <w:t>Artículo</w:t>
      </w:r>
      <w:r w:rsidR="00CC28B2" w:rsidRPr="002321D8">
        <w:rPr>
          <w:rFonts w:ascii="Arial" w:eastAsia="Times New Roman" w:hAnsi="Arial" w:cs="Arial"/>
          <w:b/>
          <w:color w:val="000000" w:themeColor="text1"/>
          <w:lang w:val="es-ES" w:eastAsia="es-ES"/>
        </w:rPr>
        <w:t xml:space="preserve"> </w:t>
      </w:r>
      <w:r w:rsidR="00386241" w:rsidRPr="002321D8">
        <w:rPr>
          <w:rFonts w:ascii="Arial" w:eastAsia="Times New Roman" w:hAnsi="Arial" w:cs="Arial"/>
          <w:b/>
          <w:color w:val="000000" w:themeColor="text1"/>
          <w:lang w:val="es-ES" w:eastAsia="es-ES"/>
        </w:rPr>
        <w:t>19</w:t>
      </w:r>
      <w:r w:rsidR="005440E9" w:rsidRPr="002321D8">
        <w:rPr>
          <w:rFonts w:ascii="Arial" w:eastAsia="Times New Roman" w:hAnsi="Arial" w:cs="Arial"/>
          <w:b/>
          <w:color w:val="000000" w:themeColor="text1"/>
          <w:lang w:val="es-ES" w:eastAsia="es-ES"/>
        </w:rPr>
        <w:t xml:space="preserve">. </w:t>
      </w:r>
      <w:r w:rsidR="00D4698E" w:rsidRPr="002321D8">
        <w:rPr>
          <w:rFonts w:ascii="Arial" w:eastAsia="Times New Roman" w:hAnsi="Arial" w:cs="Arial"/>
          <w:color w:val="000000" w:themeColor="text1"/>
          <w:lang w:eastAsia="es-ES"/>
        </w:rPr>
        <w:t xml:space="preserve">La persona </w:t>
      </w:r>
      <w:r w:rsidR="005440E9" w:rsidRPr="002321D8">
        <w:rPr>
          <w:rFonts w:ascii="Arial" w:eastAsia="Times New Roman" w:hAnsi="Arial" w:cs="Arial"/>
          <w:color w:val="000000" w:themeColor="text1"/>
          <w:lang w:eastAsia="es-ES"/>
        </w:rPr>
        <w:t>Titular de la Dirección de Planeación</w:t>
      </w:r>
      <w:r w:rsidR="000C364A" w:rsidRPr="002321D8">
        <w:rPr>
          <w:rFonts w:ascii="Arial" w:eastAsia="Times New Roman" w:hAnsi="Arial" w:cs="Arial"/>
          <w:color w:val="000000" w:themeColor="text1"/>
          <w:lang w:eastAsia="es-ES"/>
        </w:rPr>
        <w:t>,</w:t>
      </w:r>
      <w:r w:rsidR="005440E9" w:rsidRPr="002321D8">
        <w:rPr>
          <w:rFonts w:ascii="Arial" w:eastAsia="Times New Roman" w:hAnsi="Arial" w:cs="Arial"/>
          <w:color w:val="000000" w:themeColor="text1"/>
          <w:lang w:eastAsia="es-ES"/>
        </w:rPr>
        <w:t xml:space="preserve"> Program</w:t>
      </w:r>
      <w:r w:rsidR="00EC39BE" w:rsidRPr="002321D8">
        <w:rPr>
          <w:rFonts w:ascii="Arial" w:eastAsia="Times New Roman" w:hAnsi="Arial" w:cs="Arial"/>
          <w:color w:val="000000" w:themeColor="text1"/>
          <w:lang w:eastAsia="es-ES"/>
        </w:rPr>
        <w:t>ación y Evaluación tendrá las</w:t>
      </w:r>
      <w:r w:rsidR="005440E9" w:rsidRPr="002321D8">
        <w:rPr>
          <w:rFonts w:ascii="Arial" w:eastAsia="Times New Roman" w:hAnsi="Arial" w:cs="Arial"/>
          <w:color w:val="000000" w:themeColor="text1"/>
          <w:lang w:eastAsia="es-ES"/>
        </w:rPr>
        <w:t xml:space="preserve"> funciones siguientes:</w:t>
      </w:r>
    </w:p>
    <w:p w14:paraId="1002EA99" w14:textId="77777777" w:rsidR="005440E9" w:rsidRPr="002321D8" w:rsidRDefault="005440E9" w:rsidP="001704C2">
      <w:pPr>
        <w:tabs>
          <w:tab w:val="left" w:pos="1080"/>
        </w:tabs>
        <w:spacing w:after="0" w:line="240" w:lineRule="auto"/>
        <w:jc w:val="both"/>
        <w:rPr>
          <w:rFonts w:ascii="Arial" w:eastAsia="Times New Roman" w:hAnsi="Arial" w:cs="Arial"/>
          <w:color w:val="000000" w:themeColor="text1"/>
          <w:lang w:eastAsia="es-ES"/>
        </w:rPr>
      </w:pPr>
    </w:p>
    <w:p w14:paraId="5AEEAE73" w14:textId="43A42714" w:rsidR="005440E9" w:rsidRPr="00F1275C" w:rsidRDefault="0010327A" w:rsidP="00B776DF">
      <w:pPr>
        <w:pStyle w:val="Prrafodelista"/>
        <w:numPr>
          <w:ilvl w:val="0"/>
          <w:numId w:val="9"/>
        </w:numPr>
        <w:jc w:val="both"/>
        <w:rPr>
          <w:rFonts w:ascii="Arial" w:hAnsi="Arial" w:cs="Arial"/>
          <w:b/>
          <w:bCs/>
          <w:color w:val="000000" w:themeColor="text1"/>
          <w:sz w:val="22"/>
          <w:szCs w:val="22"/>
        </w:rPr>
      </w:pPr>
      <w:r w:rsidRPr="00F1275C">
        <w:rPr>
          <w:rFonts w:ascii="Arial" w:hAnsi="Arial" w:cs="Arial"/>
          <w:b/>
          <w:bCs/>
          <w:color w:val="000000" w:themeColor="text1"/>
          <w:sz w:val="22"/>
          <w:szCs w:val="22"/>
          <w:lang w:val="es-MX"/>
        </w:rPr>
        <w:t>Coordinar el proceso de Planeación Estratégica; que</w:t>
      </w:r>
      <w:r w:rsidR="005440E9" w:rsidRPr="00F1275C">
        <w:rPr>
          <w:rFonts w:ascii="Arial" w:hAnsi="Arial" w:cs="Arial"/>
          <w:b/>
          <w:bCs/>
          <w:color w:val="000000" w:themeColor="text1"/>
          <w:sz w:val="22"/>
          <w:szCs w:val="22"/>
        </w:rPr>
        <w:t xml:space="preserve"> se sustente en </w:t>
      </w:r>
      <w:r w:rsidRPr="00F1275C">
        <w:rPr>
          <w:rFonts w:ascii="Arial" w:hAnsi="Arial" w:cs="Arial"/>
          <w:b/>
          <w:bCs/>
          <w:color w:val="000000" w:themeColor="text1"/>
          <w:sz w:val="22"/>
          <w:szCs w:val="22"/>
        </w:rPr>
        <w:t xml:space="preserve">la </w:t>
      </w:r>
      <w:r w:rsidR="005440E9" w:rsidRPr="00F1275C">
        <w:rPr>
          <w:rFonts w:ascii="Arial" w:hAnsi="Arial" w:cs="Arial"/>
          <w:b/>
          <w:bCs/>
          <w:color w:val="000000" w:themeColor="text1"/>
          <w:sz w:val="22"/>
          <w:szCs w:val="22"/>
        </w:rPr>
        <w:t xml:space="preserve">propuesta </w:t>
      </w:r>
      <w:r w:rsidRPr="00F1275C">
        <w:rPr>
          <w:rFonts w:ascii="Arial" w:hAnsi="Arial" w:cs="Arial"/>
          <w:b/>
          <w:bCs/>
          <w:color w:val="000000" w:themeColor="text1"/>
          <w:sz w:val="22"/>
          <w:szCs w:val="22"/>
        </w:rPr>
        <w:t>del</w:t>
      </w:r>
      <w:r w:rsidR="005440E9" w:rsidRPr="00F1275C">
        <w:rPr>
          <w:rFonts w:ascii="Arial" w:hAnsi="Arial" w:cs="Arial"/>
          <w:b/>
          <w:bCs/>
          <w:color w:val="000000" w:themeColor="text1"/>
          <w:sz w:val="22"/>
          <w:szCs w:val="22"/>
        </w:rPr>
        <w:t xml:space="preserve"> </w:t>
      </w:r>
      <w:r w:rsidRPr="00F1275C">
        <w:rPr>
          <w:rFonts w:ascii="Arial" w:hAnsi="Arial" w:cs="Arial"/>
          <w:b/>
          <w:bCs/>
          <w:color w:val="000000" w:themeColor="text1"/>
          <w:sz w:val="22"/>
          <w:szCs w:val="22"/>
        </w:rPr>
        <w:t>Plan</w:t>
      </w:r>
      <w:r w:rsidR="005440E9" w:rsidRPr="00F1275C">
        <w:rPr>
          <w:rFonts w:ascii="Arial" w:hAnsi="Arial" w:cs="Arial"/>
          <w:b/>
          <w:bCs/>
          <w:color w:val="000000" w:themeColor="text1"/>
          <w:sz w:val="22"/>
          <w:szCs w:val="22"/>
        </w:rPr>
        <w:t xml:space="preserve"> Nacional y Estatal de Desarrollo</w:t>
      </w:r>
      <w:r w:rsidR="006640DD" w:rsidRPr="00F1275C">
        <w:rPr>
          <w:rFonts w:ascii="Arial" w:hAnsi="Arial" w:cs="Arial"/>
          <w:b/>
          <w:bCs/>
          <w:color w:val="000000" w:themeColor="text1"/>
          <w:sz w:val="22"/>
          <w:szCs w:val="22"/>
        </w:rPr>
        <w:t>, a</w:t>
      </w:r>
      <w:r w:rsidR="005440E9" w:rsidRPr="00F1275C">
        <w:rPr>
          <w:rFonts w:ascii="Arial" w:hAnsi="Arial" w:cs="Arial"/>
          <w:b/>
          <w:bCs/>
          <w:color w:val="000000" w:themeColor="text1"/>
          <w:sz w:val="22"/>
          <w:szCs w:val="22"/>
        </w:rPr>
        <w:t>sí como en los Programas Nacional y Estatal de Educación;</w:t>
      </w:r>
    </w:p>
    <w:p w14:paraId="0605931C" w14:textId="2D64EAAD" w:rsidR="00C37F1D" w:rsidRPr="00CE017E" w:rsidRDefault="00C37F1D" w:rsidP="00B776DF">
      <w:pPr>
        <w:pStyle w:val="Prrafodelista"/>
        <w:numPr>
          <w:ilvl w:val="0"/>
          <w:numId w:val="9"/>
        </w:numPr>
        <w:jc w:val="both"/>
        <w:rPr>
          <w:rFonts w:ascii="Arial" w:hAnsi="Arial" w:cs="Arial"/>
          <w:color w:val="000000" w:themeColor="text1"/>
          <w:sz w:val="22"/>
          <w:szCs w:val="22"/>
        </w:rPr>
      </w:pPr>
      <w:r w:rsidRPr="00CE017E">
        <w:rPr>
          <w:rFonts w:ascii="Arial" w:hAnsi="Arial" w:cs="Arial"/>
          <w:color w:val="000000" w:themeColor="text1"/>
          <w:sz w:val="22"/>
          <w:szCs w:val="22"/>
        </w:rPr>
        <w:t xml:space="preserve">Coordinar </w:t>
      </w:r>
      <w:r w:rsidR="009910F5" w:rsidRPr="00CE017E">
        <w:rPr>
          <w:rFonts w:ascii="Arial" w:hAnsi="Arial" w:cs="Arial"/>
          <w:color w:val="000000" w:themeColor="text1"/>
          <w:sz w:val="22"/>
          <w:szCs w:val="22"/>
        </w:rPr>
        <w:t xml:space="preserve">y supervisar </w:t>
      </w:r>
      <w:r w:rsidRPr="00CE017E">
        <w:rPr>
          <w:rFonts w:ascii="Arial" w:hAnsi="Arial" w:cs="Arial"/>
          <w:color w:val="000000" w:themeColor="text1"/>
          <w:sz w:val="22"/>
          <w:szCs w:val="22"/>
        </w:rPr>
        <w:t>el diseño y operación del sistema de información institucional;</w:t>
      </w:r>
    </w:p>
    <w:p w14:paraId="08AA74CD" w14:textId="77777777" w:rsidR="006640DD" w:rsidRPr="00CE017E" w:rsidRDefault="006640DD" w:rsidP="00B776DF">
      <w:pPr>
        <w:pStyle w:val="Prrafodelista"/>
        <w:numPr>
          <w:ilvl w:val="0"/>
          <w:numId w:val="9"/>
        </w:numPr>
        <w:jc w:val="both"/>
        <w:rPr>
          <w:rFonts w:ascii="Arial" w:hAnsi="Arial" w:cs="Arial"/>
          <w:color w:val="000000" w:themeColor="text1"/>
          <w:sz w:val="22"/>
          <w:szCs w:val="22"/>
        </w:rPr>
      </w:pPr>
      <w:r w:rsidRPr="00F1275C">
        <w:rPr>
          <w:rFonts w:ascii="Arial" w:hAnsi="Arial" w:cs="Arial"/>
          <w:b/>
          <w:bCs/>
          <w:color w:val="000000" w:themeColor="text1"/>
          <w:sz w:val="22"/>
          <w:szCs w:val="22"/>
        </w:rPr>
        <w:t>Coordinar e integrar los mecanismos de integración, desarrollo y seguimiento del Programa Operativo Anual (POA</w:t>
      </w:r>
      <w:r w:rsidRPr="00CE017E">
        <w:rPr>
          <w:rFonts w:ascii="Arial" w:hAnsi="Arial" w:cs="Arial"/>
          <w:color w:val="000000" w:themeColor="text1"/>
          <w:sz w:val="22"/>
          <w:szCs w:val="22"/>
        </w:rPr>
        <w:t>);</w:t>
      </w:r>
    </w:p>
    <w:p w14:paraId="0E4F941C" w14:textId="77777777" w:rsidR="006640DD" w:rsidRPr="00CE017E" w:rsidRDefault="006640DD" w:rsidP="00B776DF">
      <w:pPr>
        <w:pStyle w:val="Prrafodelista"/>
        <w:numPr>
          <w:ilvl w:val="0"/>
          <w:numId w:val="9"/>
        </w:numPr>
        <w:jc w:val="both"/>
        <w:rPr>
          <w:rFonts w:ascii="Arial" w:hAnsi="Arial" w:cs="Arial"/>
          <w:color w:val="000000" w:themeColor="text1"/>
          <w:sz w:val="22"/>
          <w:szCs w:val="22"/>
        </w:rPr>
      </w:pPr>
      <w:r w:rsidRPr="00F1275C">
        <w:rPr>
          <w:rFonts w:ascii="Arial" w:hAnsi="Arial" w:cs="Arial"/>
          <w:b/>
          <w:bCs/>
          <w:color w:val="000000" w:themeColor="text1"/>
          <w:sz w:val="22"/>
          <w:szCs w:val="22"/>
        </w:rPr>
        <w:t>Coordinar los mecanismos de integración, desarrollo y seguimiento del Programa Institucional de Desarrollo (PID</w:t>
      </w:r>
      <w:r w:rsidRPr="00CE017E">
        <w:rPr>
          <w:rFonts w:ascii="Arial" w:hAnsi="Arial" w:cs="Arial"/>
          <w:color w:val="000000" w:themeColor="text1"/>
          <w:sz w:val="22"/>
          <w:szCs w:val="22"/>
        </w:rPr>
        <w:t>);</w:t>
      </w:r>
    </w:p>
    <w:p w14:paraId="35590D50" w14:textId="77777777" w:rsidR="006640DD" w:rsidRPr="00CE017E" w:rsidRDefault="006640DD" w:rsidP="00B776DF">
      <w:pPr>
        <w:pStyle w:val="Prrafodelista"/>
        <w:numPr>
          <w:ilvl w:val="0"/>
          <w:numId w:val="9"/>
        </w:numPr>
        <w:jc w:val="both"/>
        <w:rPr>
          <w:rFonts w:ascii="Arial" w:hAnsi="Arial" w:cs="Arial"/>
          <w:color w:val="000000" w:themeColor="text1"/>
          <w:sz w:val="22"/>
          <w:szCs w:val="22"/>
        </w:rPr>
      </w:pPr>
      <w:r w:rsidRPr="00CE017E">
        <w:rPr>
          <w:rFonts w:ascii="Arial" w:hAnsi="Arial" w:cs="Arial"/>
          <w:color w:val="000000" w:themeColor="text1"/>
          <w:sz w:val="22"/>
          <w:szCs w:val="22"/>
        </w:rPr>
        <w:t>Coordinar la integración del Programa y proyectos institucionales para la obtención de fondos extraordinarios;</w:t>
      </w:r>
    </w:p>
    <w:p w14:paraId="7C0732D6" w14:textId="77777777" w:rsidR="006640DD" w:rsidRPr="00CE017E" w:rsidRDefault="006640DD" w:rsidP="00B776DF">
      <w:pPr>
        <w:pStyle w:val="Prrafodelista"/>
        <w:numPr>
          <w:ilvl w:val="0"/>
          <w:numId w:val="9"/>
        </w:numPr>
        <w:jc w:val="both"/>
        <w:rPr>
          <w:rFonts w:ascii="Arial" w:hAnsi="Arial" w:cs="Arial"/>
          <w:color w:val="000000" w:themeColor="text1"/>
          <w:sz w:val="22"/>
          <w:szCs w:val="22"/>
        </w:rPr>
      </w:pPr>
      <w:r w:rsidRPr="00CE017E">
        <w:rPr>
          <w:rFonts w:ascii="Arial" w:hAnsi="Arial" w:cs="Arial"/>
          <w:color w:val="000000" w:themeColor="text1"/>
          <w:sz w:val="22"/>
          <w:szCs w:val="22"/>
        </w:rPr>
        <w:t>Establecer mecanismos de evaluación institucional y desarrollo de un modelo de evaluación de la calidad;</w:t>
      </w:r>
    </w:p>
    <w:p w14:paraId="1EFE68B6" w14:textId="63A6DDA0" w:rsidR="006640DD" w:rsidRPr="00F1275C" w:rsidRDefault="006640DD" w:rsidP="00B776DF">
      <w:pPr>
        <w:pStyle w:val="Prrafodelista"/>
        <w:numPr>
          <w:ilvl w:val="0"/>
          <w:numId w:val="9"/>
        </w:numPr>
        <w:jc w:val="both"/>
        <w:rPr>
          <w:rFonts w:ascii="Arial" w:hAnsi="Arial" w:cs="Arial"/>
          <w:b/>
          <w:bCs/>
          <w:color w:val="000000" w:themeColor="text1"/>
          <w:sz w:val="22"/>
          <w:szCs w:val="22"/>
        </w:rPr>
      </w:pPr>
      <w:r w:rsidRPr="00F1275C">
        <w:rPr>
          <w:rFonts w:ascii="Arial" w:hAnsi="Arial" w:cs="Arial"/>
          <w:b/>
          <w:bCs/>
          <w:color w:val="000000" w:themeColor="text1"/>
          <w:sz w:val="22"/>
          <w:szCs w:val="22"/>
        </w:rPr>
        <w:t>Coordinar, supervisar e integrar, la información estadística institucional;</w:t>
      </w:r>
    </w:p>
    <w:p w14:paraId="03F82291" w14:textId="75B2E2CA" w:rsidR="006640DD" w:rsidRPr="00CE017E" w:rsidRDefault="006640DD" w:rsidP="00B776DF">
      <w:pPr>
        <w:pStyle w:val="Prrafodelista"/>
        <w:numPr>
          <w:ilvl w:val="0"/>
          <w:numId w:val="9"/>
        </w:numPr>
        <w:jc w:val="both"/>
        <w:rPr>
          <w:rFonts w:ascii="Arial" w:hAnsi="Arial" w:cs="Arial"/>
          <w:color w:val="000000" w:themeColor="text1"/>
          <w:sz w:val="22"/>
          <w:szCs w:val="22"/>
        </w:rPr>
      </w:pPr>
      <w:r w:rsidRPr="00CE017E">
        <w:rPr>
          <w:rFonts w:ascii="Arial" w:hAnsi="Arial" w:cs="Arial"/>
          <w:color w:val="000000" w:themeColor="text1"/>
          <w:sz w:val="22"/>
          <w:szCs w:val="22"/>
        </w:rPr>
        <w:t>Coordinar el sistema in</w:t>
      </w:r>
      <w:r w:rsidR="00EC0DC2" w:rsidRPr="00CE017E">
        <w:rPr>
          <w:rFonts w:ascii="Arial" w:hAnsi="Arial" w:cs="Arial"/>
          <w:color w:val="000000" w:themeColor="text1"/>
          <w:sz w:val="22"/>
          <w:szCs w:val="22"/>
        </w:rPr>
        <w:t>tegral de gestión de la calidad;</w:t>
      </w:r>
      <w:r w:rsidRPr="00CE017E">
        <w:rPr>
          <w:rFonts w:ascii="Arial" w:hAnsi="Arial" w:cs="Arial"/>
          <w:color w:val="000000" w:themeColor="text1"/>
          <w:sz w:val="22"/>
          <w:szCs w:val="22"/>
        </w:rPr>
        <w:t xml:space="preserve"> </w:t>
      </w:r>
    </w:p>
    <w:p w14:paraId="61663659" w14:textId="77777777" w:rsidR="000F79BA" w:rsidRPr="00CE017E" w:rsidRDefault="000F79BA" w:rsidP="00B776DF">
      <w:pPr>
        <w:pStyle w:val="Prrafodelista"/>
        <w:numPr>
          <w:ilvl w:val="0"/>
          <w:numId w:val="9"/>
        </w:numPr>
        <w:jc w:val="both"/>
        <w:rPr>
          <w:rFonts w:ascii="Arial" w:hAnsi="Arial" w:cs="Arial"/>
          <w:color w:val="000000" w:themeColor="text1"/>
          <w:sz w:val="22"/>
          <w:szCs w:val="22"/>
        </w:rPr>
      </w:pPr>
      <w:r w:rsidRPr="00CE017E">
        <w:rPr>
          <w:rFonts w:ascii="Arial" w:hAnsi="Arial" w:cs="Arial"/>
          <w:color w:val="000000" w:themeColor="text1"/>
          <w:sz w:val="22"/>
          <w:szCs w:val="22"/>
        </w:rPr>
        <w:t>Supervisar la implementación de los procesos de aseguramiento de la calidad;</w:t>
      </w:r>
    </w:p>
    <w:p w14:paraId="5BAED873" w14:textId="77777777" w:rsidR="000F79BA" w:rsidRPr="00CE017E" w:rsidRDefault="000F79BA" w:rsidP="00B776DF">
      <w:pPr>
        <w:pStyle w:val="Prrafodelista"/>
        <w:numPr>
          <w:ilvl w:val="0"/>
          <w:numId w:val="9"/>
        </w:numPr>
        <w:jc w:val="both"/>
        <w:rPr>
          <w:rFonts w:ascii="Arial" w:hAnsi="Arial" w:cs="Arial"/>
          <w:color w:val="000000" w:themeColor="text1"/>
          <w:sz w:val="22"/>
          <w:szCs w:val="22"/>
        </w:rPr>
      </w:pPr>
      <w:r w:rsidRPr="00CE017E">
        <w:rPr>
          <w:rFonts w:ascii="Arial" w:hAnsi="Arial" w:cs="Arial"/>
          <w:color w:val="000000" w:themeColor="text1"/>
          <w:sz w:val="22"/>
          <w:szCs w:val="22"/>
        </w:rPr>
        <w:t>Supervisar la elaboración de los planes de mediano plazo y programas de fortalecimiento institucional, así como los programas institucionales de desarrollo de infraestructura y calendario institucional;</w:t>
      </w:r>
    </w:p>
    <w:p w14:paraId="11A74B78" w14:textId="398AFE10" w:rsidR="005440E9" w:rsidRDefault="005440E9" w:rsidP="00B776DF">
      <w:pPr>
        <w:numPr>
          <w:ilvl w:val="0"/>
          <w:numId w:val="9"/>
        </w:numPr>
        <w:spacing w:after="0" w:line="240" w:lineRule="auto"/>
        <w:jc w:val="both"/>
        <w:rPr>
          <w:rFonts w:ascii="Arial" w:eastAsia="Times New Roman" w:hAnsi="Arial" w:cs="Arial"/>
          <w:color w:val="000000" w:themeColor="text1"/>
          <w:lang w:val="es-ES" w:eastAsia="es-ES"/>
        </w:rPr>
      </w:pPr>
      <w:r w:rsidRPr="00CE017E">
        <w:rPr>
          <w:rFonts w:ascii="Arial" w:eastAsia="Times New Roman" w:hAnsi="Arial" w:cs="Arial"/>
          <w:color w:val="000000" w:themeColor="text1"/>
          <w:lang w:val="es-ES" w:eastAsia="es-ES"/>
        </w:rPr>
        <w:t>Evaluar el cumplimiento de los programas y metas de las áreas y departamentos de la Universidad;</w:t>
      </w:r>
    </w:p>
    <w:p w14:paraId="0898B699" w14:textId="77777777" w:rsidR="008224F5" w:rsidRPr="008224F5" w:rsidRDefault="008224F5" w:rsidP="008224F5">
      <w:pPr>
        <w:numPr>
          <w:ilvl w:val="0"/>
          <w:numId w:val="9"/>
        </w:numPr>
        <w:spacing w:after="0" w:line="240" w:lineRule="auto"/>
        <w:jc w:val="both"/>
        <w:rPr>
          <w:rFonts w:ascii="Arial" w:eastAsia="Times New Roman" w:hAnsi="Arial" w:cs="Arial"/>
          <w:color w:val="000000" w:themeColor="text1"/>
          <w:lang w:val="es-ES" w:eastAsia="es-ES"/>
        </w:rPr>
      </w:pPr>
      <w:r w:rsidRPr="008224F5">
        <w:rPr>
          <w:rFonts w:ascii="Arial" w:eastAsia="Times New Roman" w:hAnsi="Arial" w:cs="Arial"/>
          <w:color w:val="000000" w:themeColor="text1"/>
          <w:lang w:val="es-ES" w:eastAsia="es-ES"/>
        </w:rPr>
        <w:t>Organizar, coordinar y formular los instrumentos de planeación y evaluación de la Universidad;</w:t>
      </w:r>
    </w:p>
    <w:p w14:paraId="24418C9F" w14:textId="0A9B6392" w:rsidR="008224F5" w:rsidRPr="00CE017E" w:rsidRDefault="008224F5" w:rsidP="008224F5">
      <w:pPr>
        <w:numPr>
          <w:ilvl w:val="0"/>
          <w:numId w:val="9"/>
        </w:numPr>
        <w:spacing w:after="0" w:line="240" w:lineRule="auto"/>
        <w:jc w:val="both"/>
        <w:rPr>
          <w:rFonts w:ascii="Arial" w:eastAsia="Times New Roman" w:hAnsi="Arial" w:cs="Arial"/>
          <w:color w:val="000000" w:themeColor="text1"/>
          <w:lang w:val="es-ES" w:eastAsia="es-ES"/>
        </w:rPr>
      </w:pPr>
      <w:r w:rsidRPr="008224F5">
        <w:rPr>
          <w:rFonts w:ascii="Arial" w:eastAsia="Times New Roman" w:hAnsi="Arial" w:cs="Arial"/>
          <w:color w:val="000000" w:themeColor="text1"/>
          <w:lang w:val="es-ES" w:eastAsia="es-ES"/>
        </w:rPr>
        <w:t>Participar en las sesiones de la Junta Directiva, coordinando la realización y entrega de la información, para integrar los informes de actividades</w:t>
      </w:r>
      <w:r>
        <w:rPr>
          <w:rFonts w:ascii="Arial" w:eastAsia="Times New Roman" w:hAnsi="Arial" w:cs="Arial"/>
          <w:color w:val="000000" w:themeColor="text1"/>
          <w:lang w:val="es-ES" w:eastAsia="es-ES"/>
        </w:rPr>
        <w:t>;</w:t>
      </w:r>
    </w:p>
    <w:p w14:paraId="5957BE25" w14:textId="77777777" w:rsidR="005440E9" w:rsidRPr="00CE017E" w:rsidRDefault="005440E9" w:rsidP="00B776DF">
      <w:pPr>
        <w:numPr>
          <w:ilvl w:val="0"/>
          <w:numId w:val="9"/>
        </w:numPr>
        <w:spacing w:after="0" w:line="240" w:lineRule="auto"/>
        <w:jc w:val="both"/>
        <w:rPr>
          <w:rFonts w:ascii="Arial" w:eastAsia="Times New Roman" w:hAnsi="Arial" w:cs="Arial"/>
          <w:lang w:eastAsia="es-ES"/>
        </w:rPr>
      </w:pPr>
      <w:r w:rsidRPr="00CE017E">
        <w:rPr>
          <w:rFonts w:ascii="Arial" w:eastAsia="Times New Roman" w:hAnsi="Arial" w:cs="Arial"/>
          <w:color w:val="000000" w:themeColor="text1"/>
          <w:lang w:eastAsia="es-ES"/>
        </w:rPr>
        <w:t xml:space="preserve">Planear las </w:t>
      </w:r>
      <w:r w:rsidRPr="00CE017E">
        <w:rPr>
          <w:rFonts w:ascii="Arial" w:eastAsia="Times New Roman" w:hAnsi="Arial" w:cs="Arial"/>
          <w:lang w:eastAsia="es-ES"/>
        </w:rPr>
        <w:t xml:space="preserve">acciones para el establecimiento de sistemas integrales de información administrativa y académica; </w:t>
      </w:r>
    </w:p>
    <w:p w14:paraId="55986097" w14:textId="09C851B0" w:rsidR="004B73A3" w:rsidRPr="00CE017E" w:rsidRDefault="004B73A3" w:rsidP="00B776DF">
      <w:pPr>
        <w:numPr>
          <w:ilvl w:val="0"/>
          <w:numId w:val="9"/>
        </w:numPr>
        <w:spacing w:after="0" w:line="240" w:lineRule="auto"/>
        <w:jc w:val="both"/>
        <w:rPr>
          <w:rFonts w:ascii="Arial" w:hAnsi="Arial" w:cs="Arial"/>
        </w:rPr>
      </w:pPr>
      <w:r w:rsidRPr="00CE017E">
        <w:rPr>
          <w:rFonts w:ascii="Arial" w:hAnsi="Arial" w:cs="Arial"/>
        </w:rPr>
        <w:t>Requerir los indicadores estadísticos al área de Servicios Escolares, que permitan generar una mejor planeación presupuestal en la Universidad, así como generar los ajustes pertinentes para mantener el t</w:t>
      </w:r>
      <w:r w:rsidR="0027370E" w:rsidRPr="00CE017E">
        <w:rPr>
          <w:rFonts w:ascii="Arial" w:hAnsi="Arial" w:cs="Arial"/>
        </w:rPr>
        <w:t xml:space="preserve">echo presupuestal de la misma; </w:t>
      </w:r>
    </w:p>
    <w:p w14:paraId="70747692" w14:textId="77777777" w:rsidR="005440E9" w:rsidRPr="00CE017E" w:rsidRDefault="005440E9" w:rsidP="00B776DF">
      <w:pPr>
        <w:numPr>
          <w:ilvl w:val="0"/>
          <w:numId w:val="9"/>
        </w:numPr>
        <w:spacing w:after="0" w:line="240" w:lineRule="auto"/>
        <w:jc w:val="both"/>
        <w:rPr>
          <w:rFonts w:ascii="Arial" w:eastAsia="Times New Roman" w:hAnsi="Arial" w:cs="Arial"/>
          <w:lang w:val="es-ES" w:eastAsia="es-ES"/>
        </w:rPr>
      </w:pPr>
      <w:r w:rsidRPr="00CE017E">
        <w:rPr>
          <w:rFonts w:ascii="Arial" w:eastAsia="Times New Roman" w:hAnsi="Arial" w:cs="Arial"/>
          <w:lang w:val="es-ES" w:eastAsia="es-ES"/>
        </w:rPr>
        <w:t>Fomentar el desarrollo de procesos de modernización administrativa;</w:t>
      </w:r>
    </w:p>
    <w:p w14:paraId="3EF5C264" w14:textId="77777777" w:rsidR="005440E9" w:rsidRPr="00CE017E" w:rsidRDefault="005440E9" w:rsidP="00B776DF">
      <w:pPr>
        <w:numPr>
          <w:ilvl w:val="0"/>
          <w:numId w:val="9"/>
        </w:numPr>
        <w:spacing w:after="0" w:line="240" w:lineRule="auto"/>
        <w:jc w:val="both"/>
        <w:rPr>
          <w:rFonts w:ascii="Arial" w:eastAsia="Times New Roman" w:hAnsi="Arial" w:cs="Arial"/>
          <w:lang w:val="es-ES" w:eastAsia="es-ES"/>
        </w:rPr>
      </w:pPr>
      <w:r w:rsidRPr="00CE017E">
        <w:rPr>
          <w:rFonts w:ascii="Arial" w:eastAsia="Times New Roman" w:hAnsi="Arial" w:cs="Arial"/>
          <w:lang w:val="es-ES" w:eastAsia="es-ES"/>
        </w:rPr>
        <w:t xml:space="preserve">Promover la implementación de sistemas de información y redes informáticas; </w:t>
      </w:r>
    </w:p>
    <w:p w14:paraId="2FCAB9D5" w14:textId="3EBFAE31" w:rsidR="005440E9" w:rsidRPr="00CE017E" w:rsidRDefault="005440E9" w:rsidP="00B776DF">
      <w:pPr>
        <w:numPr>
          <w:ilvl w:val="0"/>
          <w:numId w:val="9"/>
        </w:numPr>
        <w:spacing w:after="0" w:line="240" w:lineRule="auto"/>
        <w:jc w:val="both"/>
        <w:rPr>
          <w:rFonts w:ascii="Arial" w:eastAsia="Times New Roman" w:hAnsi="Arial" w:cs="Arial"/>
          <w:lang w:val="es-ES" w:eastAsia="es-ES"/>
        </w:rPr>
      </w:pPr>
      <w:r w:rsidRPr="00CE017E">
        <w:rPr>
          <w:rFonts w:ascii="Arial" w:eastAsia="Times New Roman" w:hAnsi="Arial" w:cs="Arial"/>
          <w:lang w:val="es-ES" w:eastAsia="es-ES"/>
        </w:rPr>
        <w:t>Coordinar los procesos de auto</w:t>
      </w:r>
      <w:r w:rsidR="00196325" w:rsidRPr="00CE017E">
        <w:rPr>
          <w:rFonts w:ascii="Arial" w:eastAsia="Times New Roman" w:hAnsi="Arial" w:cs="Arial"/>
          <w:lang w:val="es-ES" w:eastAsia="es-ES"/>
        </w:rPr>
        <w:t xml:space="preserve"> </w:t>
      </w:r>
      <w:r w:rsidRPr="00CE017E">
        <w:rPr>
          <w:rFonts w:ascii="Arial" w:eastAsia="Times New Roman" w:hAnsi="Arial" w:cs="Arial"/>
          <w:lang w:val="es-ES" w:eastAsia="es-ES"/>
        </w:rPr>
        <w:t>-</w:t>
      </w:r>
      <w:r w:rsidR="00196325" w:rsidRPr="00CE017E">
        <w:rPr>
          <w:rFonts w:ascii="Arial" w:eastAsia="Times New Roman" w:hAnsi="Arial" w:cs="Arial"/>
          <w:lang w:val="es-ES" w:eastAsia="es-ES"/>
        </w:rPr>
        <w:t xml:space="preserve"> </w:t>
      </w:r>
      <w:r w:rsidRPr="00CE017E">
        <w:rPr>
          <w:rFonts w:ascii="Arial" w:eastAsia="Times New Roman" w:hAnsi="Arial" w:cs="Arial"/>
          <w:lang w:val="es-ES" w:eastAsia="es-ES"/>
        </w:rPr>
        <w:t xml:space="preserve">evaluación, evaluación externa y acreditación de los Programas </w:t>
      </w:r>
      <w:r w:rsidR="00982DD9" w:rsidRPr="00CE017E">
        <w:rPr>
          <w:rFonts w:ascii="Arial" w:eastAsia="Times New Roman" w:hAnsi="Arial" w:cs="Arial"/>
          <w:lang w:val="es-ES" w:eastAsia="es-ES"/>
        </w:rPr>
        <w:t>Educativos;</w:t>
      </w:r>
      <w:r w:rsidRPr="00CE017E">
        <w:rPr>
          <w:rFonts w:ascii="Arial" w:eastAsia="Times New Roman" w:hAnsi="Arial" w:cs="Arial"/>
          <w:lang w:val="es-ES" w:eastAsia="es-ES"/>
        </w:rPr>
        <w:t xml:space="preserve"> </w:t>
      </w:r>
    </w:p>
    <w:p w14:paraId="0F47FA39" w14:textId="4920928E" w:rsidR="005440E9" w:rsidRPr="00CE017E" w:rsidRDefault="00982DD9" w:rsidP="00B776DF">
      <w:pPr>
        <w:numPr>
          <w:ilvl w:val="0"/>
          <w:numId w:val="9"/>
        </w:numPr>
        <w:spacing w:after="0" w:line="240" w:lineRule="auto"/>
        <w:jc w:val="both"/>
        <w:rPr>
          <w:rFonts w:ascii="Arial" w:eastAsia="Times New Roman" w:hAnsi="Arial" w:cs="Arial"/>
          <w:lang w:val="es-ES" w:eastAsia="es-ES"/>
        </w:rPr>
      </w:pPr>
      <w:r w:rsidRPr="00CE017E">
        <w:rPr>
          <w:rFonts w:ascii="Arial" w:eastAsia="Times New Roman" w:hAnsi="Arial" w:cs="Arial"/>
          <w:lang w:val="es-ES" w:eastAsia="es-ES"/>
        </w:rPr>
        <w:t>Coordinar</w:t>
      </w:r>
      <w:r w:rsidR="005440E9" w:rsidRPr="00CE017E">
        <w:rPr>
          <w:rFonts w:ascii="Arial" w:eastAsia="Times New Roman" w:hAnsi="Arial" w:cs="Arial"/>
          <w:lang w:val="es-ES" w:eastAsia="es-ES"/>
        </w:rPr>
        <w:t xml:space="preserve"> la realización y entrega de la información, para integrar los informes de actividades;</w:t>
      </w:r>
      <w:r w:rsidR="0027370E" w:rsidRPr="00CE017E">
        <w:rPr>
          <w:rFonts w:ascii="Arial" w:eastAsia="Times New Roman" w:hAnsi="Arial" w:cs="Arial"/>
          <w:lang w:val="es-ES" w:eastAsia="es-ES"/>
        </w:rPr>
        <w:t xml:space="preserve"> y</w:t>
      </w:r>
    </w:p>
    <w:p w14:paraId="3A38DEB2" w14:textId="5626A2AA" w:rsidR="005440E9" w:rsidRPr="002321D8" w:rsidRDefault="00A27DD8" w:rsidP="00B776DF">
      <w:pPr>
        <w:numPr>
          <w:ilvl w:val="0"/>
          <w:numId w:val="9"/>
        </w:numPr>
        <w:spacing w:after="0" w:line="240" w:lineRule="auto"/>
        <w:jc w:val="both"/>
        <w:rPr>
          <w:rFonts w:ascii="Arial" w:eastAsia="Times New Roman" w:hAnsi="Arial" w:cs="Arial"/>
          <w:color w:val="000000" w:themeColor="text1"/>
          <w:lang w:val="es-ES" w:eastAsia="es-ES"/>
        </w:rPr>
      </w:pPr>
      <w:r w:rsidRPr="00CE017E">
        <w:rPr>
          <w:rFonts w:ascii="Arial" w:eastAsia="Times New Roman" w:hAnsi="Arial" w:cs="Arial"/>
          <w:color w:val="000000" w:themeColor="text1"/>
          <w:lang w:val="es-ES" w:eastAsia="es-ES"/>
        </w:rPr>
        <w:t>Las demás que le asigne la</w:t>
      </w:r>
      <w:r w:rsidRPr="002321D8">
        <w:rPr>
          <w:rFonts w:ascii="Arial" w:eastAsia="Times New Roman" w:hAnsi="Arial" w:cs="Arial"/>
          <w:color w:val="000000" w:themeColor="text1"/>
          <w:lang w:val="es-ES" w:eastAsia="es-ES"/>
        </w:rPr>
        <w:t xml:space="preserve"> persona titular de la rectoría</w:t>
      </w:r>
      <w:r w:rsidR="005440E9" w:rsidRPr="002321D8">
        <w:rPr>
          <w:rFonts w:ascii="Arial" w:eastAsia="Times New Roman" w:hAnsi="Arial" w:cs="Arial"/>
          <w:color w:val="000000" w:themeColor="text1"/>
          <w:lang w:val="es-ES" w:eastAsia="es-ES"/>
        </w:rPr>
        <w:t xml:space="preserve">, las derivadas de </w:t>
      </w:r>
      <w:r w:rsidRPr="002321D8">
        <w:rPr>
          <w:rFonts w:ascii="Arial" w:eastAsia="Times New Roman" w:hAnsi="Arial" w:cs="Arial"/>
          <w:color w:val="000000" w:themeColor="text1"/>
          <w:lang w:val="es-ES" w:eastAsia="es-ES"/>
        </w:rPr>
        <w:t>la normatividad</w:t>
      </w:r>
      <w:r w:rsidR="005440E9" w:rsidRPr="002321D8">
        <w:rPr>
          <w:rFonts w:ascii="Arial" w:eastAsia="Times New Roman" w:hAnsi="Arial" w:cs="Arial"/>
          <w:color w:val="000000" w:themeColor="text1"/>
          <w:lang w:val="es-ES" w:eastAsia="es-ES"/>
        </w:rPr>
        <w:t xml:space="preserve"> de la Universidad y las disposiciones generales aplicables.</w:t>
      </w:r>
    </w:p>
    <w:p w14:paraId="233B40A1" w14:textId="40C411D4" w:rsidR="007318F6" w:rsidRPr="002321D8" w:rsidRDefault="007318F6" w:rsidP="007318F6">
      <w:pPr>
        <w:spacing w:after="0" w:line="240" w:lineRule="auto"/>
        <w:jc w:val="both"/>
        <w:rPr>
          <w:rFonts w:ascii="Arial" w:eastAsia="Times New Roman" w:hAnsi="Arial" w:cs="Arial"/>
          <w:color w:val="000000" w:themeColor="text1"/>
          <w:lang w:val="es-ES" w:eastAsia="es-ES"/>
        </w:rPr>
      </w:pPr>
    </w:p>
    <w:p w14:paraId="12056B55" w14:textId="272316B9" w:rsidR="007318F6" w:rsidRPr="002321D8" w:rsidRDefault="00BA3184" w:rsidP="007318F6">
      <w:pPr>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val="es-ES" w:eastAsia="es-ES"/>
        </w:rPr>
        <w:t xml:space="preserve"> 20</w:t>
      </w:r>
      <w:r w:rsidR="007318F6" w:rsidRPr="002321D8">
        <w:rPr>
          <w:rFonts w:ascii="Arial" w:eastAsia="Times New Roman" w:hAnsi="Arial" w:cs="Arial"/>
          <w:color w:val="000000" w:themeColor="text1"/>
          <w:lang w:val="es-ES" w:eastAsia="es-ES"/>
        </w:rPr>
        <w:t>. La persona Titular de</w:t>
      </w:r>
      <w:r w:rsidR="0000740B" w:rsidRPr="002321D8">
        <w:rPr>
          <w:rFonts w:ascii="Arial" w:eastAsia="Times New Roman" w:hAnsi="Arial" w:cs="Arial"/>
          <w:color w:val="000000" w:themeColor="text1"/>
          <w:lang w:val="es-ES" w:eastAsia="es-ES"/>
        </w:rPr>
        <w:t xml:space="preserve"> Dirección Académica</w:t>
      </w:r>
      <w:r w:rsidR="007318F6" w:rsidRPr="002321D8">
        <w:rPr>
          <w:rFonts w:ascii="Arial" w:eastAsia="Times New Roman" w:hAnsi="Arial" w:cs="Arial"/>
          <w:color w:val="000000" w:themeColor="text1"/>
          <w:lang w:val="es-ES" w:eastAsia="es-ES"/>
        </w:rPr>
        <w:t>, tendrá las funciones siguientes:</w:t>
      </w:r>
    </w:p>
    <w:p w14:paraId="74F36408" w14:textId="77777777" w:rsidR="007318F6" w:rsidRPr="002321D8" w:rsidRDefault="007318F6" w:rsidP="007318F6">
      <w:pPr>
        <w:spacing w:after="0" w:line="240" w:lineRule="auto"/>
        <w:jc w:val="both"/>
        <w:rPr>
          <w:rFonts w:ascii="Arial" w:eastAsia="Times New Roman" w:hAnsi="Arial" w:cs="Arial"/>
          <w:color w:val="000000" w:themeColor="text1"/>
          <w:lang w:val="es-ES" w:eastAsia="es-ES"/>
        </w:rPr>
      </w:pPr>
    </w:p>
    <w:p w14:paraId="3851840A"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dirigir y evaluar el desarrollo de las actividades académicas, de docencia, difusión, aplicación del conocimiento y vinculación, relacionadas con todos los programas Académicos;</w:t>
      </w:r>
    </w:p>
    <w:p w14:paraId="2A43344C"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Asesorar y apoyar técnicamente en asuntos de su competencia, a los usuarios de los servicios que presta la Universidad;</w:t>
      </w:r>
    </w:p>
    <w:p w14:paraId="6F3A1814"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y supervisar el desarrollo de las funciones del personal a su cargo;</w:t>
      </w:r>
    </w:p>
    <w:p w14:paraId="22BABA9E"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lastRenderedPageBreak/>
        <w:t>Proporcionar en los términos y plazos establecidos, la información y documentación que le sea requerida;</w:t>
      </w:r>
    </w:p>
    <w:p w14:paraId="709602E8"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Atender y resolver los planteamientos y necesidades de los estudiantes;</w:t>
      </w:r>
    </w:p>
    <w:p w14:paraId="45FA715F"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Impartir la inducción del modelo de Universidades Politécnicas al personal de nuevo ingreso de la Universidad;</w:t>
      </w:r>
    </w:p>
    <w:p w14:paraId="33DC235A" w14:textId="01BB0881"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Presentar periódicamen</w:t>
      </w:r>
      <w:r w:rsidR="007C1AF7" w:rsidRPr="002321D8">
        <w:rPr>
          <w:rFonts w:ascii="Arial" w:eastAsia="Times New Roman" w:hAnsi="Arial" w:cs="Arial"/>
          <w:color w:val="000000" w:themeColor="text1"/>
          <w:lang w:val="es-ES" w:eastAsia="es-ES"/>
        </w:rPr>
        <w:t>te a</w:t>
      </w:r>
      <w:r w:rsidR="00D142BC" w:rsidRPr="002321D8">
        <w:rPr>
          <w:rFonts w:ascii="Arial" w:eastAsia="Times New Roman" w:hAnsi="Arial" w:cs="Arial"/>
          <w:color w:val="000000" w:themeColor="text1"/>
          <w:lang w:val="es-ES" w:eastAsia="es-ES"/>
        </w:rPr>
        <w:t>l titular de la Secretaría Acadé</w:t>
      </w:r>
      <w:r w:rsidR="007C1AF7" w:rsidRPr="002321D8">
        <w:rPr>
          <w:rFonts w:ascii="Arial" w:eastAsia="Times New Roman" w:hAnsi="Arial" w:cs="Arial"/>
          <w:color w:val="000000" w:themeColor="text1"/>
          <w:lang w:val="es-ES" w:eastAsia="es-ES"/>
        </w:rPr>
        <w:t>mica</w:t>
      </w:r>
      <w:r w:rsidR="00942212" w:rsidRPr="002321D8">
        <w:rPr>
          <w:rFonts w:ascii="Arial" w:eastAsia="Times New Roman" w:hAnsi="Arial" w:cs="Arial"/>
          <w:color w:val="000000" w:themeColor="text1"/>
          <w:lang w:val="es-ES" w:eastAsia="es-ES"/>
        </w:rPr>
        <w:t xml:space="preserve"> </w:t>
      </w:r>
      <w:r w:rsidRPr="002321D8">
        <w:rPr>
          <w:rFonts w:ascii="Arial" w:eastAsia="Times New Roman" w:hAnsi="Arial" w:cs="Arial"/>
          <w:color w:val="000000" w:themeColor="text1"/>
          <w:lang w:val="es-ES" w:eastAsia="es-ES"/>
        </w:rPr>
        <w:t xml:space="preserve">los reportes de sus actividades; </w:t>
      </w:r>
    </w:p>
    <w:p w14:paraId="1F45055F"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Apoyar y vigilar el cumplimiento del plan y programas de estudio del Programa Educativo;</w:t>
      </w:r>
    </w:p>
    <w:p w14:paraId="35EBC08A"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Proponer políticas institucionales para conformar la oferta educativa de la Universidad;</w:t>
      </w:r>
    </w:p>
    <w:p w14:paraId="30463C5C"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Determinar las necesidades de incorporación de personal académico, en los términos del reglamento respectivo;</w:t>
      </w:r>
    </w:p>
    <w:p w14:paraId="1186612D" w14:textId="660CD177" w:rsidR="007318F6" w:rsidRPr="002321D8" w:rsidRDefault="00002B8A"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Coadyuvar</w:t>
      </w:r>
      <w:r w:rsidR="007318F6" w:rsidRPr="002321D8">
        <w:rPr>
          <w:rFonts w:ascii="Arial" w:eastAsia="Times New Roman" w:hAnsi="Arial" w:cs="Arial"/>
          <w:color w:val="000000" w:themeColor="text1"/>
          <w:lang w:val="es-ES" w:eastAsia="es-ES"/>
        </w:rPr>
        <w:t xml:space="preserve"> en el desarrollo de programas de emprendedores y de incubación de empresas;</w:t>
      </w:r>
    </w:p>
    <w:p w14:paraId="6B4AC753"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Coadyuvar en el establecimiento de los instrumentos de evaluación periódica del desempeño del personal académico;</w:t>
      </w:r>
    </w:p>
    <w:p w14:paraId="2ECD9C09"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Revisar e integrar las cargas académicas y proyectos especiales de los todos los programas educativos;</w:t>
      </w:r>
    </w:p>
    <w:p w14:paraId="20E7D9DE"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y coordinar proyectos con los sectores público, privado y social derivados de los convenios suscritos por la Universidad;</w:t>
      </w:r>
    </w:p>
    <w:p w14:paraId="799DCFE5"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y coordinar el desarrollo y cumplimiento de proyectos de aplicación del conocimiento;</w:t>
      </w:r>
    </w:p>
    <w:p w14:paraId="363D7183"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comités y grupos de trabajo institucionales;</w:t>
      </w:r>
    </w:p>
    <w:p w14:paraId="6E388907"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Proponer el plan formación y actualización del personal académico de los Programas Educativos;</w:t>
      </w:r>
    </w:p>
    <w:p w14:paraId="09EDB49A"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Integrar y participar en comisiones académicas para dictaminar la vigencia, pertinencia, flexibilidad y congruencia de los planes y programas de estudio;</w:t>
      </w:r>
    </w:p>
    <w:p w14:paraId="7F363083"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Proponer convenios de intercambio académico;</w:t>
      </w:r>
    </w:p>
    <w:p w14:paraId="5CF0171C"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las actividades de estancias, estadías, prácticas, servicio social y otras derivadas de los convenios suscritos entre la Universidad y los sectores público, privado y social;</w:t>
      </w:r>
    </w:p>
    <w:p w14:paraId="01B38164" w14:textId="4639C47C"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Elaborar el Programa Operativo Anual y el anteproyecto de presupuesto del Programa Educativo con base en la normatividad y lineamientos establecidos por la Universidad para tal efecto; </w:t>
      </w:r>
    </w:p>
    <w:p w14:paraId="03546B31" w14:textId="77777777" w:rsidR="006E654C" w:rsidRPr="002321D8" w:rsidRDefault="006E654C" w:rsidP="006E654C">
      <w:pPr>
        <w:pStyle w:val="Prrafodelista"/>
        <w:numPr>
          <w:ilvl w:val="0"/>
          <w:numId w:val="27"/>
        </w:numPr>
        <w:jc w:val="both"/>
        <w:rPr>
          <w:rFonts w:ascii="Arial" w:hAnsi="Arial" w:cs="Arial"/>
          <w:color w:val="000000" w:themeColor="text1"/>
          <w:sz w:val="22"/>
          <w:szCs w:val="22"/>
        </w:rPr>
      </w:pPr>
      <w:r w:rsidRPr="002321D8">
        <w:rPr>
          <w:rFonts w:ascii="Arial" w:hAnsi="Arial" w:cs="Arial"/>
          <w:color w:val="000000" w:themeColor="text1"/>
          <w:sz w:val="22"/>
          <w:szCs w:val="22"/>
        </w:rPr>
        <w:t>Proponer los programas de actualización y superación académica y las líneas de investigación científica y tecnológica;</w:t>
      </w:r>
    </w:p>
    <w:p w14:paraId="5E77823D" w14:textId="77777777" w:rsidR="007318F6" w:rsidRPr="002321D8" w:rsidRDefault="007318F6"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Atender los requerimientos de la Secretaría Académica para mejorar la calidad, pertinencia, cobertura y equidad de los Programas Educativos; y</w:t>
      </w:r>
    </w:p>
    <w:p w14:paraId="29CC3EBF" w14:textId="60291304" w:rsidR="007318F6" w:rsidRPr="002321D8" w:rsidRDefault="00B63450" w:rsidP="00B776DF">
      <w:pPr>
        <w:numPr>
          <w:ilvl w:val="0"/>
          <w:numId w:val="27"/>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Las demás que le asigne el Rector</w:t>
      </w:r>
      <w:r w:rsidR="007318F6" w:rsidRPr="002321D8">
        <w:rPr>
          <w:rFonts w:ascii="Arial" w:eastAsia="Times New Roman" w:hAnsi="Arial" w:cs="Arial"/>
          <w:color w:val="000000" w:themeColor="text1"/>
          <w:lang w:val="es-ES" w:eastAsia="es-ES"/>
        </w:rPr>
        <w:t>, las derivadas de la normatividad de la Universidad y las disposiciones generales aplicables</w:t>
      </w:r>
    </w:p>
    <w:p w14:paraId="28CFBADA" w14:textId="77777777" w:rsidR="005440E9" w:rsidRPr="002321D8" w:rsidRDefault="005440E9" w:rsidP="001704C2">
      <w:pPr>
        <w:spacing w:after="0" w:line="240" w:lineRule="auto"/>
        <w:jc w:val="both"/>
        <w:rPr>
          <w:rFonts w:ascii="Arial" w:eastAsia="Times New Roman" w:hAnsi="Arial" w:cs="Arial"/>
          <w:color w:val="000000" w:themeColor="text1"/>
          <w:lang w:eastAsia="es-ES"/>
        </w:rPr>
      </w:pPr>
    </w:p>
    <w:p w14:paraId="443FF7B7" w14:textId="3954CC8C" w:rsidR="005440E9" w:rsidRPr="002321D8" w:rsidRDefault="00BA3184" w:rsidP="001704C2">
      <w:pPr>
        <w:spacing w:after="0" w:line="240" w:lineRule="auto"/>
        <w:jc w:val="both"/>
        <w:rPr>
          <w:rFonts w:ascii="Arial" w:eastAsia="Times New Roman" w:hAnsi="Arial" w:cs="Arial"/>
          <w:color w:val="000000" w:themeColor="text1"/>
          <w:lang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val="es-ES" w:eastAsia="es-ES"/>
        </w:rPr>
        <w:t xml:space="preserve"> 21</w:t>
      </w:r>
      <w:r w:rsidR="005440E9" w:rsidRPr="002321D8">
        <w:rPr>
          <w:rFonts w:ascii="Arial" w:eastAsia="Times New Roman" w:hAnsi="Arial" w:cs="Arial"/>
          <w:b/>
          <w:color w:val="000000" w:themeColor="text1"/>
          <w:lang w:val="es-ES" w:eastAsia="es-ES"/>
        </w:rPr>
        <w:t xml:space="preserve">. </w:t>
      </w:r>
      <w:r w:rsidR="00D4698E" w:rsidRPr="002321D8">
        <w:rPr>
          <w:rFonts w:ascii="Arial" w:eastAsia="Times New Roman" w:hAnsi="Arial" w:cs="Arial"/>
          <w:color w:val="000000" w:themeColor="text1"/>
          <w:lang w:eastAsia="es-ES"/>
        </w:rPr>
        <w:t>La persona</w:t>
      </w:r>
      <w:r w:rsidR="005440E9" w:rsidRPr="002321D8">
        <w:rPr>
          <w:rFonts w:ascii="Arial" w:eastAsia="Times New Roman" w:hAnsi="Arial" w:cs="Arial"/>
          <w:color w:val="000000" w:themeColor="text1"/>
          <w:lang w:eastAsia="es-ES"/>
        </w:rPr>
        <w:t xml:space="preserve"> titular de la Dirección de Vinculación y Difusión tendrá las funciones siguientes:</w:t>
      </w:r>
    </w:p>
    <w:p w14:paraId="650EFBFF" w14:textId="77777777" w:rsidR="005440E9" w:rsidRPr="002321D8" w:rsidRDefault="005440E9" w:rsidP="001704C2">
      <w:pPr>
        <w:tabs>
          <w:tab w:val="left" w:pos="1080"/>
        </w:tabs>
        <w:spacing w:after="0" w:line="240" w:lineRule="auto"/>
        <w:jc w:val="both"/>
        <w:rPr>
          <w:rFonts w:ascii="Arial" w:eastAsia="Times New Roman" w:hAnsi="Arial" w:cs="Arial"/>
          <w:color w:val="000000" w:themeColor="text1"/>
          <w:lang w:eastAsia="es-ES"/>
        </w:rPr>
      </w:pPr>
    </w:p>
    <w:p w14:paraId="375AE7DA" w14:textId="608B50C4" w:rsidR="006907A7" w:rsidRPr="002321D8" w:rsidRDefault="002D5A47" w:rsidP="00B776DF">
      <w:pPr>
        <w:pStyle w:val="Prrafodelista"/>
        <w:numPr>
          <w:ilvl w:val="0"/>
          <w:numId w:val="10"/>
        </w:numPr>
        <w:jc w:val="both"/>
        <w:rPr>
          <w:rFonts w:ascii="Arial" w:hAnsi="Arial" w:cs="Arial"/>
          <w:color w:val="000000" w:themeColor="text1"/>
          <w:sz w:val="22"/>
          <w:szCs w:val="22"/>
        </w:rPr>
      </w:pPr>
      <w:r w:rsidRPr="002321D8">
        <w:rPr>
          <w:rFonts w:ascii="Arial" w:hAnsi="Arial" w:cs="Arial"/>
          <w:color w:val="000000" w:themeColor="text1"/>
          <w:sz w:val="22"/>
          <w:szCs w:val="22"/>
        </w:rPr>
        <w:t>G</w:t>
      </w:r>
      <w:r w:rsidR="00D142BC" w:rsidRPr="002321D8">
        <w:rPr>
          <w:rFonts w:ascii="Arial" w:hAnsi="Arial" w:cs="Arial"/>
          <w:color w:val="000000" w:themeColor="text1"/>
          <w:sz w:val="22"/>
          <w:szCs w:val="22"/>
        </w:rPr>
        <w:t xml:space="preserve">estionar </w:t>
      </w:r>
      <w:r w:rsidR="006907A7" w:rsidRPr="002321D8">
        <w:rPr>
          <w:rFonts w:ascii="Arial" w:hAnsi="Arial" w:cs="Arial"/>
          <w:color w:val="000000" w:themeColor="text1"/>
          <w:sz w:val="22"/>
          <w:szCs w:val="22"/>
        </w:rPr>
        <w:t>Formalizar mediante convenios con los diversos sectores las estancias y estadías de los alu</w:t>
      </w:r>
      <w:r w:rsidR="000644C9" w:rsidRPr="002321D8">
        <w:rPr>
          <w:rFonts w:ascii="Arial" w:hAnsi="Arial" w:cs="Arial"/>
          <w:color w:val="000000" w:themeColor="text1"/>
          <w:sz w:val="22"/>
          <w:szCs w:val="22"/>
        </w:rPr>
        <w:t>mnos</w:t>
      </w:r>
      <w:r w:rsidR="006907A7" w:rsidRPr="002321D8">
        <w:rPr>
          <w:rFonts w:ascii="Arial" w:hAnsi="Arial" w:cs="Arial"/>
          <w:color w:val="000000" w:themeColor="text1"/>
          <w:sz w:val="22"/>
          <w:szCs w:val="22"/>
        </w:rPr>
        <w:t>;</w:t>
      </w:r>
    </w:p>
    <w:p w14:paraId="269BB262" w14:textId="0713AA86" w:rsidR="00524A22" w:rsidRPr="002321D8" w:rsidRDefault="002D5A47" w:rsidP="00B776DF">
      <w:pPr>
        <w:pStyle w:val="Prrafodelista"/>
        <w:numPr>
          <w:ilvl w:val="0"/>
          <w:numId w:val="10"/>
        </w:numPr>
        <w:jc w:val="both"/>
        <w:rPr>
          <w:rFonts w:ascii="Arial" w:hAnsi="Arial" w:cs="Arial"/>
          <w:color w:val="000000" w:themeColor="text1"/>
          <w:sz w:val="22"/>
          <w:szCs w:val="22"/>
        </w:rPr>
      </w:pPr>
      <w:r w:rsidRPr="002321D8">
        <w:rPr>
          <w:rFonts w:ascii="Arial" w:hAnsi="Arial" w:cs="Arial"/>
          <w:color w:val="000000" w:themeColor="text1"/>
          <w:sz w:val="22"/>
          <w:szCs w:val="22"/>
        </w:rPr>
        <w:t>G</w:t>
      </w:r>
      <w:r w:rsidR="0063554C" w:rsidRPr="002321D8">
        <w:rPr>
          <w:rFonts w:ascii="Arial" w:hAnsi="Arial" w:cs="Arial"/>
          <w:color w:val="000000" w:themeColor="text1"/>
          <w:sz w:val="22"/>
          <w:szCs w:val="22"/>
        </w:rPr>
        <w:t xml:space="preserve">estionar </w:t>
      </w:r>
      <w:r w:rsidR="00394BD0" w:rsidRPr="002321D8">
        <w:rPr>
          <w:rFonts w:ascii="Arial" w:hAnsi="Arial" w:cs="Arial"/>
          <w:color w:val="000000" w:themeColor="text1"/>
          <w:sz w:val="22"/>
          <w:szCs w:val="22"/>
        </w:rPr>
        <w:t>mediante convenios en</w:t>
      </w:r>
      <w:r w:rsidR="00524A22" w:rsidRPr="002321D8">
        <w:rPr>
          <w:rFonts w:ascii="Arial" w:hAnsi="Arial" w:cs="Arial"/>
          <w:color w:val="000000" w:themeColor="text1"/>
          <w:sz w:val="22"/>
          <w:szCs w:val="22"/>
        </w:rPr>
        <w:t xml:space="preserve"> coordinación de programas educativos </w:t>
      </w:r>
      <w:r w:rsidR="00394BD0" w:rsidRPr="002321D8">
        <w:rPr>
          <w:rFonts w:ascii="Arial" w:hAnsi="Arial" w:cs="Arial"/>
          <w:color w:val="000000" w:themeColor="text1"/>
          <w:sz w:val="22"/>
          <w:szCs w:val="22"/>
        </w:rPr>
        <w:t>las</w:t>
      </w:r>
      <w:r w:rsidR="00524A22" w:rsidRPr="002321D8">
        <w:rPr>
          <w:rFonts w:ascii="Arial" w:hAnsi="Arial" w:cs="Arial"/>
          <w:color w:val="000000" w:themeColor="text1"/>
          <w:sz w:val="22"/>
          <w:szCs w:val="22"/>
        </w:rPr>
        <w:t xml:space="preserve"> visitas y prácticas, para estudiantes en empresas, talleres y laboratorios;</w:t>
      </w:r>
    </w:p>
    <w:p w14:paraId="006919F2" w14:textId="6BBE9F0E" w:rsidR="006907A7" w:rsidRPr="002321D8" w:rsidRDefault="00D142BC" w:rsidP="00B776DF">
      <w:pPr>
        <w:pStyle w:val="Prrafodelista"/>
        <w:numPr>
          <w:ilvl w:val="0"/>
          <w:numId w:val="10"/>
        </w:numPr>
        <w:jc w:val="both"/>
        <w:rPr>
          <w:rFonts w:ascii="Arial" w:hAnsi="Arial" w:cs="Arial"/>
          <w:color w:val="000000" w:themeColor="text1"/>
          <w:sz w:val="22"/>
          <w:szCs w:val="22"/>
        </w:rPr>
      </w:pPr>
      <w:r w:rsidRPr="002321D8">
        <w:rPr>
          <w:rFonts w:ascii="Arial" w:hAnsi="Arial" w:cs="Arial"/>
          <w:color w:val="000000" w:themeColor="text1"/>
          <w:sz w:val="22"/>
          <w:szCs w:val="22"/>
        </w:rPr>
        <w:t xml:space="preserve">Vincular </w:t>
      </w:r>
      <w:r w:rsidR="006907A7" w:rsidRPr="002321D8">
        <w:rPr>
          <w:rFonts w:ascii="Arial" w:hAnsi="Arial" w:cs="Arial"/>
          <w:color w:val="000000" w:themeColor="text1"/>
          <w:sz w:val="22"/>
          <w:szCs w:val="22"/>
        </w:rPr>
        <w:t xml:space="preserve">a los diversos sectores en la vigencia de los planes y programas de estudio de </w:t>
      </w:r>
      <w:r w:rsidR="000644C9" w:rsidRPr="002321D8">
        <w:rPr>
          <w:rFonts w:ascii="Arial" w:hAnsi="Arial" w:cs="Arial"/>
          <w:color w:val="000000" w:themeColor="text1"/>
          <w:sz w:val="22"/>
          <w:szCs w:val="22"/>
        </w:rPr>
        <w:t xml:space="preserve">los Programas Educativos </w:t>
      </w:r>
      <w:r w:rsidR="006907A7" w:rsidRPr="002321D8">
        <w:rPr>
          <w:rFonts w:ascii="Arial" w:hAnsi="Arial" w:cs="Arial"/>
          <w:color w:val="000000" w:themeColor="text1"/>
          <w:sz w:val="22"/>
          <w:szCs w:val="22"/>
        </w:rPr>
        <w:t>que se ofertan en la Universidad;</w:t>
      </w:r>
    </w:p>
    <w:p w14:paraId="6A01F3E9" w14:textId="6998F3C0" w:rsidR="00524A22" w:rsidRPr="002321D8" w:rsidRDefault="00524A22" w:rsidP="00B776DF">
      <w:pPr>
        <w:pStyle w:val="Prrafodelista"/>
        <w:numPr>
          <w:ilvl w:val="0"/>
          <w:numId w:val="10"/>
        </w:numPr>
        <w:jc w:val="both"/>
        <w:rPr>
          <w:rFonts w:ascii="Arial" w:hAnsi="Arial" w:cs="Arial"/>
          <w:color w:val="000000" w:themeColor="text1"/>
          <w:sz w:val="22"/>
          <w:szCs w:val="22"/>
        </w:rPr>
      </w:pPr>
      <w:r w:rsidRPr="002321D8">
        <w:rPr>
          <w:rFonts w:ascii="Arial" w:hAnsi="Arial" w:cs="Arial"/>
          <w:color w:val="000000" w:themeColor="text1"/>
          <w:sz w:val="22"/>
          <w:szCs w:val="22"/>
        </w:rPr>
        <w:lastRenderedPageBreak/>
        <w:t xml:space="preserve">Hacer partícipe al sector productivo del análisis del perfil profesional en los proyectos </w:t>
      </w:r>
      <w:r w:rsidR="00EE3F7B" w:rsidRPr="002321D8">
        <w:rPr>
          <w:rFonts w:ascii="Arial" w:hAnsi="Arial" w:cs="Arial"/>
          <w:color w:val="000000" w:themeColor="text1"/>
          <w:sz w:val="22"/>
          <w:szCs w:val="22"/>
        </w:rPr>
        <w:t xml:space="preserve">y creación y de actualización </w:t>
      </w:r>
      <w:r w:rsidR="000644C9" w:rsidRPr="002321D8">
        <w:rPr>
          <w:rFonts w:ascii="Arial" w:hAnsi="Arial" w:cs="Arial"/>
          <w:color w:val="000000" w:themeColor="text1"/>
          <w:sz w:val="22"/>
          <w:szCs w:val="22"/>
        </w:rPr>
        <w:t>de los Programas Educativos</w:t>
      </w:r>
      <w:r w:rsidRPr="002321D8">
        <w:rPr>
          <w:rFonts w:ascii="Arial" w:hAnsi="Arial" w:cs="Arial"/>
          <w:color w:val="000000" w:themeColor="text1"/>
          <w:sz w:val="22"/>
          <w:szCs w:val="22"/>
        </w:rPr>
        <w:t>;</w:t>
      </w:r>
    </w:p>
    <w:p w14:paraId="4B67BD6A" w14:textId="77777777" w:rsidR="006907A7" w:rsidRPr="002321D8" w:rsidRDefault="006907A7" w:rsidP="00B776DF">
      <w:pPr>
        <w:pStyle w:val="Prrafodelista"/>
        <w:numPr>
          <w:ilvl w:val="0"/>
          <w:numId w:val="10"/>
        </w:numPr>
        <w:rPr>
          <w:rFonts w:ascii="Arial" w:hAnsi="Arial" w:cs="Arial"/>
          <w:color w:val="000000" w:themeColor="text1"/>
          <w:sz w:val="22"/>
          <w:szCs w:val="22"/>
        </w:rPr>
      </w:pPr>
      <w:r w:rsidRPr="002321D8">
        <w:rPr>
          <w:rFonts w:ascii="Arial" w:hAnsi="Arial" w:cs="Arial"/>
          <w:color w:val="000000" w:themeColor="text1"/>
          <w:sz w:val="22"/>
          <w:szCs w:val="22"/>
        </w:rPr>
        <w:t>Identificar los requerimientos de recursos humanos del sector productivo;</w:t>
      </w:r>
    </w:p>
    <w:p w14:paraId="433CC205" w14:textId="77777777" w:rsidR="005440E9" w:rsidRPr="002321D8" w:rsidRDefault="005440E9" w:rsidP="00B776DF">
      <w:pPr>
        <w:numPr>
          <w:ilvl w:val="0"/>
          <w:numId w:val="10"/>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las relaciones de la Universidad con los sectores socioeconómicos, nacionales e internacionales;</w:t>
      </w:r>
    </w:p>
    <w:p w14:paraId="0CEC13CF" w14:textId="374C65FB" w:rsidR="005440E9" w:rsidRPr="002321D8" w:rsidRDefault="0062632D" w:rsidP="00B776DF">
      <w:pPr>
        <w:numPr>
          <w:ilvl w:val="0"/>
          <w:numId w:val="10"/>
        </w:numPr>
        <w:spacing w:after="0" w:line="240" w:lineRule="auto"/>
        <w:jc w:val="both"/>
        <w:rPr>
          <w:rFonts w:ascii="Arial" w:eastAsia="Times New Roman" w:hAnsi="Arial" w:cs="Arial"/>
          <w:lang w:val="es-ES" w:eastAsia="es-ES"/>
        </w:rPr>
      </w:pPr>
      <w:r w:rsidRPr="002321D8">
        <w:rPr>
          <w:rFonts w:ascii="Arial" w:eastAsia="Times New Roman" w:hAnsi="Arial" w:cs="Arial"/>
          <w:color w:val="000000" w:themeColor="text1"/>
          <w:lang w:val="es-ES" w:eastAsia="es-ES"/>
        </w:rPr>
        <w:t>Coordinar y s</w:t>
      </w:r>
      <w:r w:rsidR="005440E9" w:rsidRPr="002321D8">
        <w:rPr>
          <w:rFonts w:ascii="Arial" w:eastAsia="Times New Roman" w:hAnsi="Arial" w:cs="Arial"/>
          <w:color w:val="000000" w:themeColor="text1"/>
          <w:lang w:val="es-ES" w:eastAsia="es-ES"/>
        </w:rPr>
        <w:t xml:space="preserve">upervisar </w:t>
      </w:r>
      <w:r w:rsidRPr="002321D8">
        <w:rPr>
          <w:rFonts w:ascii="Arial" w:eastAsia="Times New Roman" w:hAnsi="Arial" w:cs="Arial"/>
          <w:color w:val="000000" w:themeColor="text1"/>
          <w:lang w:val="es-ES" w:eastAsia="es-ES"/>
        </w:rPr>
        <w:t>el</w:t>
      </w:r>
      <w:r w:rsidR="005440E9" w:rsidRPr="002321D8">
        <w:rPr>
          <w:rFonts w:ascii="Arial" w:eastAsia="Times New Roman" w:hAnsi="Arial" w:cs="Arial"/>
          <w:color w:val="000000" w:themeColor="text1"/>
          <w:lang w:val="es-ES" w:eastAsia="es-ES"/>
        </w:rPr>
        <w:t xml:space="preserve"> Programa Institucional de Estancias </w:t>
      </w:r>
      <w:r w:rsidR="005440E9" w:rsidRPr="002321D8">
        <w:rPr>
          <w:rFonts w:ascii="Arial" w:eastAsia="Times New Roman" w:hAnsi="Arial" w:cs="Arial"/>
          <w:lang w:val="es-ES" w:eastAsia="es-ES"/>
        </w:rPr>
        <w:t>y Estadías;</w:t>
      </w:r>
    </w:p>
    <w:p w14:paraId="057A000D" w14:textId="1811EEAC" w:rsidR="00524A22" w:rsidRPr="002321D8" w:rsidRDefault="00AF7265" w:rsidP="00B776DF">
      <w:pPr>
        <w:pStyle w:val="Prrafodelista"/>
        <w:numPr>
          <w:ilvl w:val="0"/>
          <w:numId w:val="10"/>
        </w:numPr>
        <w:rPr>
          <w:rFonts w:ascii="Arial" w:hAnsi="Arial" w:cs="Arial"/>
          <w:sz w:val="22"/>
          <w:szCs w:val="22"/>
        </w:rPr>
      </w:pPr>
      <w:r w:rsidRPr="002321D8">
        <w:rPr>
          <w:rFonts w:ascii="Arial" w:hAnsi="Arial" w:cs="Arial"/>
          <w:sz w:val="22"/>
          <w:szCs w:val="22"/>
        </w:rPr>
        <w:t>Promover los</w:t>
      </w:r>
      <w:r w:rsidR="00524A22" w:rsidRPr="002321D8">
        <w:rPr>
          <w:rFonts w:ascii="Arial" w:hAnsi="Arial" w:cs="Arial"/>
          <w:sz w:val="22"/>
          <w:szCs w:val="22"/>
        </w:rPr>
        <w:t xml:space="preserve"> servicios</w:t>
      </w:r>
      <w:r w:rsidRPr="002321D8">
        <w:rPr>
          <w:rFonts w:ascii="Arial" w:hAnsi="Arial" w:cs="Arial"/>
          <w:sz w:val="22"/>
          <w:szCs w:val="22"/>
        </w:rPr>
        <w:t xml:space="preserve"> tecnológicos</w:t>
      </w:r>
      <w:r w:rsidR="00524A22" w:rsidRPr="002321D8">
        <w:rPr>
          <w:rFonts w:ascii="Arial" w:hAnsi="Arial" w:cs="Arial"/>
          <w:sz w:val="22"/>
          <w:szCs w:val="22"/>
        </w:rPr>
        <w:t>, cursos, asesorías de educación continua;</w:t>
      </w:r>
    </w:p>
    <w:p w14:paraId="1497D790" w14:textId="0750872E" w:rsidR="005440E9" w:rsidRPr="002321D8" w:rsidRDefault="006907A7" w:rsidP="00B776DF">
      <w:pPr>
        <w:numPr>
          <w:ilvl w:val="0"/>
          <w:numId w:val="10"/>
        </w:numPr>
        <w:spacing w:after="0" w:line="240" w:lineRule="auto"/>
        <w:jc w:val="both"/>
        <w:rPr>
          <w:rFonts w:ascii="Arial" w:eastAsia="Times New Roman" w:hAnsi="Arial" w:cs="Arial"/>
          <w:lang w:val="es-ES" w:eastAsia="es-ES"/>
        </w:rPr>
      </w:pPr>
      <w:r w:rsidRPr="002321D8">
        <w:rPr>
          <w:rFonts w:ascii="Arial" w:eastAsia="Times New Roman" w:hAnsi="Arial" w:cs="Arial"/>
          <w:lang w:val="es-ES" w:eastAsia="es-ES"/>
        </w:rPr>
        <w:t>Establecer</w:t>
      </w:r>
      <w:r w:rsidR="005440E9" w:rsidRPr="002321D8">
        <w:rPr>
          <w:rFonts w:ascii="Arial" w:eastAsia="Times New Roman" w:hAnsi="Arial" w:cs="Arial"/>
          <w:lang w:val="es-ES" w:eastAsia="es-ES"/>
        </w:rPr>
        <w:t xml:space="preserve"> vínculos con entidades en materia académica y tecnológica favoreciendo el intercambio académico, mediante convenios de colaboración;</w:t>
      </w:r>
    </w:p>
    <w:p w14:paraId="3F3AA198" w14:textId="002D4EDF" w:rsidR="005440E9" w:rsidRPr="002321D8" w:rsidRDefault="00181093" w:rsidP="00B776DF">
      <w:pPr>
        <w:numPr>
          <w:ilvl w:val="0"/>
          <w:numId w:val="10"/>
        </w:numPr>
        <w:spacing w:after="0" w:line="240" w:lineRule="auto"/>
        <w:jc w:val="both"/>
        <w:rPr>
          <w:rFonts w:ascii="Arial" w:eastAsia="Times New Roman" w:hAnsi="Arial" w:cs="Arial"/>
          <w:lang w:val="es-ES" w:eastAsia="es-ES"/>
        </w:rPr>
      </w:pPr>
      <w:r w:rsidRPr="002321D8">
        <w:rPr>
          <w:rFonts w:ascii="Arial" w:eastAsia="Times New Roman" w:hAnsi="Arial" w:cs="Arial"/>
          <w:lang w:val="es-ES" w:eastAsia="es-ES"/>
        </w:rPr>
        <w:t>Coordinar y s</w:t>
      </w:r>
      <w:r w:rsidR="005440E9" w:rsidRPr="002321D8">
        <w:rPr>
          <w:rFonts w:ascii="Arial" w:eastAsia="Times New Roman" w:hAnsi="Arial" w:cs="Arial"/>
          <w:lang w:val="es-ES" w:eastAsia="es-ES"/>
        </w:rPr>
        <w:t>upervisar el Programa Institucional de Seguimiento de Egresados;</w:t>
      </w:r>
    </w:p>
    <w:p w14:paraId="47560D59" w14:textId="77777777" w:rsidR="005440E9" w:rsidRPr="002321D8" w:rsidRDefault="005440E9" w:rsidP="00B776DF">
      <w:pPr>
        <w:numPr>
          <w:ilvl w:val="0"/>
          <w:numId w:val="10"/>
        </w:numPr>
        <w:spacing w:after="0" w:line="240" w:lineRule="auto"/>
        <w:jc w:val="both"/>
        <w:rPr>
          <w:rFonts w:ascii="Arial" w:eastAsia="Times New Roman" w:hAnsi="Arial" w:cs="Arial"/>
          <w:lang w:val="es-ES" w:eastAsia="es-ES"/>
        </w:rPr>
      </w:pPr>
      <w:r w:rsidRPr="002321D8">
        <w:rPr>
          <w:rFonts w:ascii="Arial" w:eastAsia="Times New Roman" w:hAnsi="Arial" w:cs="Arial"/>
          <w:lang w:val="es-ES" w:eastAsia="es-ES"/>
        </w:rPr>
        <w:t>Coordinar el desarrollo de redes de vinculación e intercambio académico de los Programas Educativos de la Universidad;</w:t>
      </w:r>
    </w:p>
    <w:p w14:paraId="0DE642B4" w14:textId="77777777" w:rsidR="00276B6D" w:rsidRPr="002321D8" w:rsidRDefault="00276B6D" w:rsidP="00B776DF">
      <w:pPr>
        <w:pStyle w:val="Prrafodelista"/>
        <w:numPr>
          <w:ilvl w:val="0"/>
          <w:numId w:val="10"/>
        </w:numPr>
        <w:jc w:val="both"/>
        <w:rPr>
          <w:rFonts w:ascii="Arial" w:hAnsi="Arial" w:cs="Arial"/>
          <w:sz w:val="22"/>
          <w:szCs w:val="22"/>
        </w:rPr>
      </w:pPr>
      <w:r w:rsidRPr="002321D8">
        <w:rPr>
          <w:rFonts w:ascii="Arial" w:hAnsi="Arial" w:cs="Arial"/>
          <w:sz w:val="22"/>
          <w:szCs w:val="22"/>
        </w:rPr>
        <w:t>Promover en el interior y exterior el desarrollo de proyectos bajo un esquema de incubación de empresas;</w:t>
      </w:r>
    </w:p>
    <w:p w14:paraId="157DFC09" w14:textId="169EDC6E" w:rsidR="005440E9" w:rsidRPr="002321D8" w:rsidRDefault="005440E9" w:rsidP="00B776DF">
      <w:pPr>
        <w:numPr>
          <w:ilvl w:val="0"/>
          <w:numId w:val="10"/>
        </w:numPr>
        <w:spacing w:after="0" w:line="240" w:lineRule="auto"/>
        <w:jc w:val="both"/>
        <w:rPr>
          <w:rFonts w:ascii="Arial" w:eastAsia="Times New Roman" w:hAnsi="Arial" w:cs="Arial"/>
          <w:lang w:val="es-ES" w:eastAsia="es-ES"/>
        </w:rPr>
      </w:pPr>
      <w:r w:rsidRPr="002321D8">
        <w:rPr>
          <w:rFonts w:ascii="Arial" w:eastAsia="Times New Roman" w:hAnsi="Arial" w:cs="Arial"/>
          <w:lang w:val="es-ES" w:eastAsia="es-ES"/>
        </w:rPr>
        <w:t>Impl</w:t>
      </w:r>
      <w:r w:rsidR="00276B6D" w:rsidRPr="002321D8">
        <w:rPr>
          <w:rFonts w:ascii="Arial" w:eastAsia="Times New Roman" w:hAnsi="Arial" w:cs="Arial"/>
          <w:lang w:val="es-ES" w:eastAsia="es-ES"/>
        </w:rPr>
        <w:t>ementar</w:t>
      </w:r>
      <w:r w:rsidRPr="002321D8">
        <w:rPr>
          <w:rFonts w:ascii="Arial" w:eastAsia="Times New Roman" w:hAnsi="Arial" w:cs="Arial"/>
          <w:lang w:val="es-ES" w:eastAsia="es-ES"/>
        </w:rPr>
        <w:t xml:space="preserve"> </w:t>
      </w:r>
      <w:r w:rsidR="00181093" w:rsidRPr="002321D8">
        <w:rPr>
          <w:rFonts w:ascii="Arial" w:eastAsia="Times New Roman" w:hAnsi="Arial" w:cs="Arial"/>
          <w:lang w:val="es-ES" w:eastAsia="es-ES"/>
        </w:rPr>
        <w:t xml:space="preserve">y promover </w:t>
      </w:r>
      <w:r w:rsidRPr="002321D8">
        <w:rPr>
          <w:rFonts w:ascii="Arial" w:eastAsia="Times New Roman" w:hAnsi="Arial" w:cs="Arial"/>
          <w:lang w:val="es-ES" w:eastAsia="es-ES"/>
        </w:rPr>
        <w:t>los mecanismos de bolsa de trabajo;</w:t>
      </w:r>
    </w:p>
    <w:p w14:paraId="5A29E2BD" w14:textId="1BC4E80A" w:rsidR="00524A22" w:rsidRPr="002321D8" w:rsidRDefault="004F1A04" w:rsidP="00B776DF">
      <w:pPr>
        <w:pStyle w:val="Prrafodelista"/>
        <w:numPr>
          <w:ilvl w:val="0"/>
          <w:numId w:val="10"/>
        </w:numPr>
        <w:jc w:val="both"/>
        <w:rPr>
          <w:rFonts w:ascii="Arial" w:hAnsi="Arial" w:cs="Arial"/>
          <w:sz w:val="22"/>
          <w:szCs w:val="22"/>
        </w:rPr>
      </w:pPr>
      <w:r w:rsidRPr="002321D8">
        <w:rPr>
          <w:rFonts w:ascii="Arial" w:hAnsi="Arial" w:cs="Arial"/>
          <w:sz w:val="22"/>
          <w:szCs w:val="22"/>
        </w:rPr>
        <w:t>Promover los</w:t>
      </w:r>
      <w:r w:rsidR="00524A22" w:rsidRPr="002321D8">
        <w:rPr>
          <w:rFonts w:ascii="Arial" w:hAnsi="Arial" w:cs="Arial"/>
          <w:sz w:val="22"/>
          <w:szCs w:val="22"/>
        </w:rPr>
        <w:t xml:space="preserve"> servicios, asesorías y proyectos de investigación para desarrollo tecnológico;</w:t>
      </w:r>
    </w:p>
    <w:p w14:paraId="5EDEAC0A" w14:textId="08367CEC" w:rsidR="00524A22" w:rsidRPr="002321D8" w:rsidRDefault="00524A22" w:rsidP="00B776DF">
      <w:pPr>
        <w:pStyle w:val="Prrafodelista"/>
        <w:numPr>
          <w:ilvl w:val="0"/>
          <w:numId w:val="10"/>
        </w:numPr>
        <w:jc w:val="both"/>
        <w:rPr>
          <w:rFonts w:ascii="Arial" w:hAnsi="Arial" w:cs="Arial"/>
          <w:sz w:val="22"/>
          <w:szCs w:val="22"/>
        </w:rPr>
      </w:pPr>
      <w:r w:rsidRPr="002321D8">
        <w:rPr>
          <w:rFonts w:ascii="Arial" w:hAnsi="Arial" w:cs="Arial"/>
          <w:sz w:val="22"/>
          <w:szCs w:val="22"/>
        </w:rPr>
        <w:t>Promover y coordinar la realización de actividades que tienden a elevar el nivel cultural, deportivo, científico, tecnológico, humanístico y de salud preventiva de la comunidad universitaria;</w:t>
      </w:r>
    </w:p>
    <w:p w14:paraId="21070D49" w14:textId="77777777" w:rsidR="000644C9" w:rsidRPr="002321D8" w:rsidRDefault="000644C9" w:rsidP="00B776DF">
      <w:pPr>
        <w:pStyle w:val="Prrafodelista"/>
        <w:numPr>
          <w:ilvl w:val="0"/>
          <w:numId w:val="10"/>
        </w:numPr>
        <w:jc w:val="both"/>
        <w:rPr>
          <w:rFonts w:ascii="Arial" w:hAnsi="Arial" w:cs="Arial"/>
          <w:sz w:val="22"/>
          <w:szCs w:val="22"/>
        </w:rPr>
      </w:pPr>
      <w:r w:rsidRPr="002321D8">
        <w:rPr>
          <w:rFonts w:ascii="Arial" w:hAnsi="Arial" w:cs="Arial"/>
          <w:sz w:val="22"/>
          <w:szCs w:val="22"/>
        </w:rPr>
        <w:t>Establecer mecanismos de la agenda institucional, coordinando las actividades de la comunicación interna y externa promoviendo la imagen institucional;</w:t>
      </w:r>
    </w:p>
    <w:p w14:paraId="2D6328FA" w14:textId="4719223E" w:rsidR="000644C9" w:rsidRPr="002321D8" w:rsidRDefault="000644C9" w:rsidP="00B776DF">
      <w:pPr>
        <w:pStyle w:val="Prrafodelista"/>
        <w:numPr>
          <w:ilvl w:val="0"/>
          <w:numId w:val="10"/>
        </w:numPr>
        <w:jc w:val="both"/>
        <w:rPr>
          <w:rFonts w:ascii="Arial" w:hAnsi="Arial" w:cs="Arial"/>
          <w:sz w:val="22"/>
          <w:szCs w:val="22"/>
        </w:rPr>
      </w:pPr>
      <w:r w:rsidRPr="002321D8">
        <w:rPr>
          <w:rFonts w:ascii="Arial" w:hAnsi="Arial" w:cs="Arial"/>
          <w:sz w:val="22"/>
          <w:szCs w:val="22"/>
        </w:rPr>
        <w:t>Coordinar las actividades de la difusión de la oferta educativa en los diferentes niveles educativos</w:t>
      </w:r>
    </w:p>
    <w:p w14:paraId="524684C1" w14:textId="588E9262" w:rsidR="005440E9" w:rsidRPr="002321D8" w:rsidRDefault="005440E9" w:rsidP="00B776DF">
      <w:pPr>
        <w:numPr>
          <w:ilvl w:val="0"/>
          <w:numId w:val="10"/>
        </w:numPr>
        <w:spacing w:after="0" w:line="240" w:lineRule="auto"/>
        <w:jc w:val="both"/>
        <w:rPr>
          <w:rFonts w:ascii="Arial" w:eastAsia="Times New Roman" w:hAnsi="Arial" w:cs="Arial"/>
          <w:lang w:val="es-ES" w:eastAsia="es-ES"/>
        </w:rPr>
      </w:pPr>
      <w:r w:rsidRPr="002321D8">
        <w:rPr>
          <w:rFonts w:ascii="Arial" w:eastAsia="Times New Roman" w:hAnsi="Arial" w:cs="Arial"/>
          <w:lang w:val="es-ES" w:eastAsia="es-ES"/>
        </w:rPr>
        <w:t xml:space="preserve">Establecer el Programa Institucional de Extensión Universitaria; </w:t>
      </w:r>
      <w:r w:rsidRPr="002321D8">
        <w:rPr>
          <w:rFonts w:ascii="Arial" w:eastAsia="Times New Roman" w:hAnsi="Arial" w:cs="Arial"/>
          <w:lang w:eastAsia="es-ES"/>
        </w:rPr>
        <w:t>y</w:t>
      </w:r>
    </w:p>
    <w:p w14:paraId="765FC557" w14:textId="72CC3320" w:rsidR="005440E9" w:rsidRPr="002321D8" w:rsidRDefault="005440E9" w:rsidP="00B776DF">
      <w:pPr>
        <w:numPr>
          <w:ilvl w:val="0"/>
          <w:numId w:val="10"/>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lang w:eastAsia="es-ES"/>
        </w:rPr>
        <w:t xml:space="preserve">Desarrollar las demás </w:t>
      </w:r>
      <w:r w:rsidRPr="002321D8">
        <w:rPr>
          <w:rFonts w:ascii="Arial" w:eastAsia="Times New Roman" w:hAnsi="Arial" w:cs="Arial"/>
          <w:color w:val="000000" w:themeColor="text1"/>
          <w:lang w:eastAsia="es-ES"/>
        </w:rPr>
        <w:t>funciones inherentes al área de su competencia, así como las que de manera específi</w:t>
      </w:r>
      <w:r w:rsidR="004F1A04" w:rsidRPr="002321D8">
        <w:rPr>
          <w:rFonts w:ascii="Arial" w:eastAsia="Times New Roman" w:hAnsi="Arial" w:cs="Arial"/>
          <w:color w:val="000000" w:themeColor="text1"/>
          <w:lang w:eastAsia="es-ES"/>
        </w:rPr>
        <w:t>ca le asigne</w:t>
      </w:r>
      <w:r w:rsidRPr="002321D8">
        <w:rPr>
          <w:rFonts w:ascii="Arial" w:eastAsia="Times New Roman" w:hAnsi="Arial" w:cs="Arial"/>
          <w:color w:val="000000" w:themeColor="text1"/>
          <w:lang w:eastAsia="es-ES"/>
        </w:rPr>
        <w:t xml:space="preserve"> </w:t>
      </w:r>
      <w:r w:rsidR="00C34671" w:rsidRPr="002321D8">
        <w:rPr>
          <w:rFonts w:ascii="Arial" w:eastAsia="Times New Roman" w:hAnsi="Arial" w:cs="Arial"/>
          <w:color w:val="000000" w:themeColor="text1"/>
          <w:lang w:val="es-ES" w:eastAsia="es-ES"/>
        </w:rPr>
        <w:t>el Rector</w:t>
      </w:r>
      <w:r w:rsidR="00524A22" w:rsidRPr="002321D8">
        <w:rPr>
          <w:rFonts w:ascii="Arial" w:eastAsia="Times New Roman" w:hAnsi="Arial" w:cs="Arial"/>
          <w:color w:val="000000" w:themeColor="text1"/>
          <w:lang w:eastAsia="es-ES"/>
        </w:rPr>
        <w:t>.</w:t>
      </w:r>
      <w:r w:rsidRPr="002321D8">
        <w:rPr>
          <w:rFonts w:ascii="Arial" w:eastAsia="Times New Roman" w:hAnsi="Arial" w:cs="Arial"/>
          <w:color w:val="000000" w:themeColor="text1"/>
          <w:lang w:eastAsia="es-ES"/>
        </w:rPr>
        <w:t xml:space="preserve"> </w:t>
      </w:r>
    </w:p>
    <w:p w14:paraId="532283A7" w14:textId="77777777" w:rsidR="005440E9" w:rsidRPr="002321D8" w:rsidRDefault="005440E9" w:rsidP="001704C2">
      <w:pPr>
        <w:tabs>
          <w:tab w:val="left" w:pos="1080"/>
        </w:tabs>
        <w:spacing w:after="0" w:line="240" w:lineRule="auto"/>
        <w:jc w:val="both"/>
        <w:rPr>
          <w:rFonts w:ascii="Arial" w:eastAsia="Times New Roman" w:hAnsi="Arial" w:cs="Arial"/>
          <w:color w:val="000000" w:themeColor="text1"/>
          <w:lang w:eastAsia="es-ES"/>
        </w:rPr>
      </w:pPr>
    </w:p>
    <w:p w14:paraId="2FC67CD5" w14:textId="06F639B5" w:rsidR="007318F6" w:rsidRPr="002321D8" w:rsidRDefault="00BA3184" w:rsidP="007318F6">
      <w:pPr>
        <w:spacing w:after="0" w:line="240" w:lineRule="auto"/>
        <w:jc w:val="both"/>
        <w:rPr>
          <w:rFonts w:ascii="Arial" w:eastAsia="Times New Roman" w:hAnsi="Arial" w:cs="Arial"/>
          <w:color w:val="000000" w:themeColor="text1"/>
          <w:lang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val="es-ES" w:eastAsia="es-ES"/>
        </w:rPr>
        <w:t xml:space="preserve"> 22</w:t>
      </w:r>
      <w:r w:rsidR="007318F6" w:rsidRPr="002321D8">
        <w:rPr>
          <w:rFonts w:ascii="Arial" w:eastAsia="Times New Roman" w:hAnsi="Arial" w:cs="Arial"/>
          <w:b/>
          <w:color w:val="000000" w:themeColor="text1"/>
          <w:lang w:val="es-ES" w:eastAsia="es-ES"/>
        </w:rPr>
        <w:t xml:space="preserve">. </w:t>
      </w:r>
      <w:r w:rsidR="007318F6" w:rsidRPr="002321D8">
        <w:rPr>
          <w:rFonts w:ascii="Arial" w:eastAsia="Times New Roman" w:hAnsi="Arial" w:cs="Arial"/>
          <w:color w:val="000000" w:themeColor="text1"/>
          <w:lang w:val="es-ES" w:eastAsia="es-ES"/>
        </w:rPr>
        <w:t xml:space="preserve">Las personas Titulares de cada Coordinación de Programa Educativo </w:t>
      </w:r>
      <w:r w:rsidR="007318F6" w:rsidRPr="002321D8">
        <w:rPr>
          <w:rFonts w:ascii="Arial" w:eastAsia="Times New Roman" w:hAnsi="Arial" w:cs="Arial"/>
          <w:color w:val="000000" w:themeColor="text1"/>
          <w:lang w:eastAsia="es-ES"/>
        </w:rPr>
        <w:t>tendrán las funciones siguientes:</w:t>
      </w:r>
    </w:p>
    <w:p w14:paraId="6CAFB69E" w14:textId="77777777" w:rsidR="007318F6" w:rsidRPr="002321D8" w:rsidRDefault="007318F6" w:rsidP="007318F6">
      <w:pPr>
        <w:spacing w:after="0" w:line="240" w:lineRule="auto"/>
        <w:jc w:val="both"/>
        <w:rPr>
          <w:rFonts w:ascii="Arial" w:eastAsia="Times New Roman" w:hAnsi="Arial" w:cs="Arial"/>
          <w:color w:val="000000" w:themeColor="text1"/>
          <w:lang w:eastAsia="es-ES"/>
        </w:rPr>
      </w:pPr>
    </w:p>
    <w:p w14:paraId="2BFDB0EE"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dirigir y evaluar el desarrollo de las actividades académicas, de docencia, difusión, aplicación del conocimiento y vinculación, relacionadas con el Programa Educativo de acuerdo con los planes de estudio;</w:t>
      </w:r>
    </w:p>
    <w:p w14:paraId="3E7952BC"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Asesorar y apoyar técnicamente en asuntos de su competencia, a los usuarios de los servicios que presta la Universidad;</w:t>
      </w:r>
    </w:p>
    <w:p w14:paraId="59476750"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y supervisar el desarrollo de las funciones del personal a su cargo;</w:t>
      </w:r>
    </w:p>
    <w:p w14:paraId="23534E44"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Elaborar e implementar planes de regularización de estudiantes con bajo rendimiento;</w:t>
      </w:r>
    </w:p>
    <w:p w14:paraId="4DEE5740"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Impartir al menos una asignatura del área de su competencia, prácticas de laboratorio, talleres y capacitación técnica;</w:t>
      </w:r>
    </w:p>
    <w:p w14:paraId="4B961634"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Proporcionar en los términos y plazos establecidos, la información y documentación que le sea requerida;</w:t>
      </w:r>
    </w:p>
    <w:p w14:paraId="57DEAE91"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el proceso de captación de estudiantes;</w:t>
      </w:r>
    </w:p>
    <w:p w14:paraId="14DBDD2D" w14:textId="0A3D8AEB"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Atender los planteamientos y necesidades de los estudiantes;</w:t>
      </w:r>
    </w:p>
    <w:p w14:paraId="51C0BB6C"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Impartir la inducción del modelo de Universidades Politécnicas al personal académico a su cargo;</w:t>
      </w:r>
    </w:p>
    <w:p w14:paraId="69E3014A" w14:textId="6A63224E" w:rsidR="007318F6" w:rsidRPr="002321D8" w:rsidRDefault="007318F6" w:rsidP="00464AC7">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Presentar periódicamente </w:t>
      </w:r>
      <w:r w:rsidR="007E6F6A" w:rsidRPr="002321D8">
        <w:rPr>
          <w:rFonts w:ascii="Arial" w:eastAsia="Times New Roman" w:hAnsi="Arial" w:cs="Arial"/>
          <w:color w:val="000000" w:themeColor="text1"/>
          <w:lang w:val="es-ES" w:eastAsia="es-ES"/>
        </w:rPr>
        <w:t xml:space="preserve">a </w:t>
      </w:r>
      <w:r w:rsidR="00464AC7" w:rsidRPr="002321D8">
        <w:rPr>
          <w:rFonts w:ascii="Arial" w:eastAsia="Times New Roman" w:hAnsi="Arial" w:cs="Arial"/>
          <w:color w:val="000000" w:themeColor="text1"/>
          <w:lang w:val="es-ES" w:eastAsia="es-ES"/>
        </w:rPr>
        <w:t xml:space="preserve">el Rector </w:t>
      </w:r>
      <w:r w:rsidRPr="002321D8">
        <w:rPr>
          <w:rFonts w:ascii="Arial" w:eastAsia="Times New Roman" w:hAnsi="Arial" w:cs="Arial"/>
          <w:color w:val="000000" w:themeColor="text1"/>
          <w:lang w:val="es-ES" w:eastAsia="es-ES"/>
        </w:rPr>
        <w:t xml:space="preserve">los reportes de sus actividades; </w:t>
      </w:r>
    </w:p>
    <w:p w14:paraId="44B552AB" w14:textId="03EEE3AB" w:rsidR="007318F6" w:rsidRPr="002321D8" w:rsidRDefault="007E6F6A"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Supervisar</w:t>
      </w:r>
      <w:r w:rsidR="007318F6" w:rsidRPr="002321D8">
        <w:rPr>
          <w:rFonts w:ascii="Arial" w:eastAsia="Times New Roman" w:hAnsi="Arial" w:cs="Arial"/>
          <w:color w:val="000000" w:themeColor="text1"/>
          <w:lang w:val="es-ES" w:eastAsia="es-ES"/>
        </w:rPr>
        <w:t xml:space="preserve"> el cumplimiento del plan y programas de estudio del Programa Educativo;</w:t>
      </w:r>
    </w:p>
    <w:p w14:paraId="7B313B57"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lastRenderedPageBreak/>
        <w:t>Proponer políticas institucionales para conformar la oferta educativa de la Universidad;</w:t>
      </w:r>
    </w:p>
    <w:p w14:paraId="2ABE74EA"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Determinar las necesidades de incorporación de personal académico, en los términos del reglamento respectivo;</w:t>
      </w:r>
    </w:p>
    <w:p w14:paraId="6797F5AB"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una efectiva vinculación académica del Programa Educativo a su cargo, con los sectores público, privado y social;</w:t>
      </w:r>
    </w:p>
    <w:p w14:paraId="4BB897F5"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el desarrollo de programas de emprendedores y de incubación de empresas;</w:t>
      </w:r>
    </w:p>
    <w:p w14:paraId="03AA6EFE"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Coadyuvar en el establecimiento de los instrumentos de evaluación periódica del desempeño del personal académico;</w:t>
      </w:r>
    </w:p>
    <w:p w14:paraId="3C70C9B6"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Asignar las cargas docentes,</w:t>
      </w:r>
      <w:r w:rsidRPr="002321D8">
        <w:rPr>
          <w:rFonts w:ascii="Arial" w:eastAsia="Times New Roman" w:hAnsi="Arial" w:cs="Arial"/>
          <w:i/>
          <w:color w:val="000000" w:themeColor="text1"/>
          <w:lang w:val="es-ES" w:eastAsia="es-ES"/>
        </w:rPr>
        <w:t xml:space="preserve"> </w:t>
      </w:r>
      <w:r w:rsidRPr="002321D8">
        <w:rPr>
          <w:rFonts w:ascii="Arial" w:eastAsia="Times New Roman" w:hAnsi="Arial" w:cs="Arial"/>
          <w:color w:val="000000" w:themeColor="text1"/>
          <w:lang w:val="es-ES" w:eastAsia="es-ES"/>
        </w:rPr>
        <w:t>actividades académicas y proyectos especiales, a los miembros del personal académico;</w:t>
      </w:r>
    </w:p>
    <w:p w14:paraId="4DF710E0"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y apoyar cursos de educación continua y a distancia;</w:t>
      </w:r>
    </w:p>
    <w:p w14:paraId="1A4F3F56"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y coordinar proyectos con los sectores público, privado y social derivados de los convenios suscritos por la Universidad;</w:t>
      </w:r>
    </w:p>
    <w:p w14:paraId="6D3D9789"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y coordinar el desarrollo y cumplimiento de proyectos de aplicación del conocimiento;</w:t>
      </w:r>
    </w:p>
    <w:p w14:paraId="6EEB660B"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Velar por la disciplina y orden de las labores en su Programa Educativo;</w:t>
      </w:r>
    </w:p>
    <w:p w14:paraId="57B696D3"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Determinar las medidas concernientes a la organización académica de su Programa Educativo;</w:t>
      </w:r>
    </w:p>
    <w:p w14:paraId="12C50CF9"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comités y grupos de trabajo institucionales;</w:t>
      </w:r>
    </w:p>
    <w:p w14:paraId="2C8F6AA6"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cursos de formación y actualización del personal académico y técnico en disciplinas específicas, en aspectos didáctico-pedagógicos y de información sobre el plan y programas de estudio del Programa Educativo;</w:t>
      </w:r>
    </w:p>
    <w:p w14:paraId="14FB3301"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Integrar y participar en comisiones académicas para dictaminar la vigencia, pertinencia, flexibilidad y congruencia de los planes y programas de estudio;</w:t>
      </w:r>
    </w:p>
    <w:p w14:paraId="03E078E5"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Planear y supervisar la elaboración, distribución y utilización de materiales didácticos y medios pedagógicos;</w:t>
      </w:r>
    </w:p>
    <w:p w14:paraId="558AA043"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Proponer convenios de intercambio académico;</w:t>
      </w:r>
    </w:p>
    <w:p w14:paraId="42331796" w14:textId="7777777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las actividades de estancias, estadías, prácticas, servicio social y otras derivadas de los convenios suscritos entre la Universidad y los sectores público, privado y social;</w:t>
      </w:r>
    </w:p>
    <w:p w14:paraId="3D1CA8E3" w14:textId="7AED9137" w:rsidR="007318F6"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Elaborar el Programa Operativo Anual y el </w:t>
      </w:r>
      <w:r w:rsidR="007E6F6A" w:rsidRPr="002321D8">
        <w:rPr>
          <w:rFonts w:ascii="Arial" w:eastAsia="Times New Roman" w:hAnsi="Arial" w:cs="Arial"/>
          <w:color w:val="000000" w:themeColor="text1"/>
          <w:lang w:val="es-ES" w:eastAsia="es-ES"/>
        </w:rPr>
        <w:t>A</w:t>
      </w:r>
      <w:r w:rsidRPr="002321D8">
        <w:rPr>
          <w:rFonts w:ascii="Arial" w:eastAsia="Times New Roman" w:hAnsi="Arial" w:cs="Arial"/>
          <w:color w:val="000000" w:themeColor="text1"/>
          <w:lang w:val="es-ES" w:eastAsia="es-ES"/>
        </w:rPr>
        <w:t xml:space="preserve">nteproyecto de presupuesto del Programa Educativo con base en la normatividad y lineamientos establecidos por la Universidad para tal efecto; </w:t>
      </w:r>
    </w:p>
    <w:p w14:paraId="233F9903" w14:textId="77777777" w:rsidR="00392500" w:rsidRPr="002321D8" w:rsidRDefault="007318F6" w:rsidP="00B776DF">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Atender los requerimientos de la Secretaría Académica para mejorar la calidad, pertinencia, cobertura y equidad de los Programas Educativos; y</w:t>
      </w:r>
    </w:p>
    <w:p w14:paraId="2DAD4645" w14:textId="3E0CCDD6" w:rsidR="007318F6" w:rsidRPr="002321D8" w:rsidRDefault="007318F6" w:rsidP="001E071D">
      <w:pPr>
        <w:numPr>
          <w:ilvl w:val="0"/>
          <w:numId w:val="11"/>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lang w:eastAsia="es-ES"/>
        </w:rPr>
        <w:t xml:space="preserve">Desarrollar las demás </w:t>
      </w:r>
      <w:r w:rsidRPr="002321D8">
        <w:rPr>
          <w:rFonts w:ascii="Arial" w:eastAsia="Times New Roman" w:hAnsi="Arial" w:cs="Arial"/>
          <w:color w:val="000000" w:themeColor="text1"/>
          <w:lang w:eastAsia="es-ES"/>
        </w:rPr>
        <w:t>funciones inherentes al área de su competencia, así como las que de man</w:t>
      </w:r>
      <w:r w:rsidR="00887BE3" w:rsidRPr="002321D8">
        <w:rPr>
          <w:rFonts w:ascii="Arial" w:eastAsia="Times New Roman" w:hAnsi="Arial" w:cs="Arial"/>
          <w:color w:val="000000" w:themeColor="text1"/>
          <w:lang w:eastAsia="es-ES"/>
        </w:rPr>
        <w:t xml:space="preserve">era específica le asigne </w:t>
      </w:r>
      <w:r w:rsidR="001E071D" w:rsidRPr="002321D8">
        <w:rPr>
          <w:rFonts w:ascii="Arial" w:eastAsia="Times New Roman" w:hAnsi="Arial" w:cs="Arial"/>
          <w:color w:val="000000" w:themeColor="text1"/>
          <w:lang w:eastAsia="es-ES"/>
        </w:rPr>
        <w:t>el Rector</w:t>
      </w:r>
      <w:r w:rsidRPr="002321D8">
        <w:rPr>
          <w:rFonts w:ascii="Arial" w:eastAsia="Times New Roman" w:hAnsi="Arial" w:cs="Arial"/>
          <w:color w:val="000000" w:themeColor="text1"/>
          <w:lang w:eastAsia="es-ES"/>
        </w:rPr>
        <w:t xml:space="preserve">. </w:t>
      </w:r>
    </w:p>
    <w:p w14:paraId="62624C82" w14:textId="77777777" w:rsidR="007318F6" w:rsidRPr="002321D8" w:rsidRDefault="007318F6" w:rsidP="007318F6">
      <w:pPr>
        <w:spacing w:after="0" w:line="240" w:lineRule="auto"/>
        <w:jc w:val="both"/>
        <w:rPr>
          <w:rFonts w:ascii="Arial" w:eastAsia="Times New Roman" w:hAnsi="Arial" w:cs="Arial"/>
          <w:b/>
          <w:color w:val="000000" w:themeColor="text1"/>
          <w:lang w:val="es-ES" w:eastAsia="es-ES"/>
        </w:rPr>
      </w:pPr>
    </w:p>
    <w:p w14:paraId="701DF87B" w14:textId="0AB8DB8E" w:rsidR="007318F6" w:rsidRPr="002321D8" w:rsidRDefault="00BA3184" w:rsidP="007318F6">
      <w:pPr>
        <w:spacing w:after="0" w:line="240" w:lineRule="auto"/>
        <w:jc w:val="both"/>
        <w:rPr>
          <w:rFonts w:ascii="Arial" w:eastAsia="Times New Roman" w:hAnsi="Arial" w:cs="Arial"/>
          <w:color w:val="000000" w:themeColor="text1"/>
          <w:lang w:val="es-ES" w:eastAsia="es-ES"/>
        </w:rPr>
      </w:pPr>
      <w:r w:rsidRPr="002321D8">
        <w:rPr>
          <w:rFonts w:ascii="Arial" w:hAnsi="Arial" w:cs="Arial"/>
          <w:b/>
          <w:color w:val="000000" w:themeColor="text1"/>
        </w:rPr>
        <w:t>Artículo</w:t>
      </w:r>
      <w:r w:rsidR="00386241" w:rsidRPr="002321D8">
        <w:rPr>
          <w:rFonts w:ascii="Arial" w:eastAsia="Times New Roman" w:hAnsi="Arial" w:cs="Arial"/>
          <w:b/>
          <w:color w:val="000000" w:themeColor="text1"/>
          <w:lang w:val="es-ES" w:eastAsia="es-ES"/>
        </w:rPr>
        <w:t xml:space="preserve"> 23</w:t>
      </w:r>
      <w:r w:rsidR="007318F6" w:rsidRPr="002321D8">
        <w:rPr>
          <w:rFonts w:ascii="Arial" w:eastAsia="Times New Roman" w:hAnsi="Arial" w:cs="Arial"/>
          <w:b/>
          <w:color w:val="000000" w:themeColor="text1"/>
          <w:lang w:val="es-ES" w:eastAsia="es-ES"/>
        </w:rPr>
        <w:t xml:space="preserve">. </w:t>
      </w:r>
      <w:r w:rsidR="007318F6" w:rsidRPr="002321D8">
        <w:rPr>
          <w:rFonts w:ascii="Arial" w:eastAsia="Times New Roman" w:hAnsi="Arial" w:cs="Arial"/>
          <w:color w:val="000000" w:themeColor="text1"/>
          <w:lang w:val="es-ES" w:eastAsia="es-ES"/>
        </w:rPr>
        <w:t>La persona Titular de la Coordinación de Idiomas tendrá las funciones siguientes:</w:t>
      </w:r>
      <w:r w:rsidR="007318F6" w:rsidRPr="002321D8">
        <w:rPr>
          <w:rFonts w:ascii="Arial" w:eastAsia="Times New Roman" w:hAnsi="Arial" w:cs="Arial"/>
          <w:color w:val="000000" w:themeColor="text1"/>
          <w:lang w:val="es-ES" w:eastAsia="es-ES"/>
        </w:rPr>
        <w:tab/>
      </w:r>
    </w:p>
    <w:p w14:paraId="48D27E0B" w14:textId="77777777" w:rsidR="007318F6" w:rsidRPr="002321D8" w:rsidRDefault="007318F6" w:rsidP="007318F6">
      <w:pPr>
        <w:spacing w:after="0" w:line="240" w:lineRule="auto"/>
        <w:jc w:val="both"/>
        <w:rPr>
          <w:rFonts w:ascii="Arial" w:eastAsia="Times New Roman" w:hAnsi="Arial" w:cs="Arial"/>
          <w:color w:val="000000" w:themeColor="text1"/>
          <w:lang w:val="es-ES" w:eastAsia="es-ES"/>
        </w:rPr>
      </w:pPr>
    </w:p>
    <w:p w14:paraId="4E3A5379" w14:textId="6EB560E0" w:rsidR="007318F6" w:rsidRPr="002321D8" w:rsidRDefault="007318F6"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Supervisar el seguimiento al programa de</w:t>
      </w:r>
      <w:r w:rsidR="00795766" w:rsidRPr="002321D8">
        <w:rPr>
          <w:rFonts w:ascii="Arial" w:eastAsia="Times New Roman" w:hAnsi="Arial" w:cs="Arial"/>
          <w:color w:val="000000" w:themeColor="text1"/>
          <w:lang w:val="es-ES" w:eastAsia="es-ES"/>
        </w:rPr>
        <w:t xml:space="preserve"> enseñanza aprendizaje de idiomas</w:t>
      </w:r>
      <w:r w:rsidRPr="002321D8">
        <w:rPr>
          <w:rFonts w:ascii="Arial" w:eastAsia="Times New Roman" w:hAnsi="Arial" w:cs="Arial"/>
          <w:color w:val="000000" w:themeColor="text1"/>
          <w:lang w:val="es-ES" w:eastAsia="es-ES"/>
        </w:rPr>
        <w:t>;</w:t>
      </w:r>
    </w:p>
    <w:p w14:paraId="2EA11CE1" w14:textId="77777777" w:rsidR="007318F6" w:rsidRPr="002321D8" w:rsidRDefault="007318F6"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Elaborar los programas para los cursos de idiomas de educación continua;</w:t>
      </w:r>
    </w:p>
    <w:p w14:paraId="75DDA7FF" w14:textId="2468AEEA" w:rsidR="007318F6" w:rsidRPr="002321D8" w:rsidRDefault="007318F6"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Asesorar en traducciones y revisiones de estilo</w:t>
      </w:r>
      <w:r w:rsidR="006C0C97" w:rsidRPr="002321D8">
        <w:rPr>
          <w:rFonts w:ascii="Arial" w:eastAsia="Times New Roman" w:hAnsi="Arial" w:cs="Arial"/>
          <w:color w:val="000000" w:themeColor="text1"/>
          <w:lang w:val="es-ES" w:eastAsia="es-ES"/>
        </w:rPr>
        <w:t xml:space="preserve"> </w:t>
      </w:r>
      <w:r w:rsidR="00795766" w:rsidRPr="002321D8">
        <w:rPr>
          <w:rFonts w:ascii="Arial" w:eastAsia="Times New Roman" w:hAnsi="Arial" w:cs="Arial"/>
          <w:color w:val="000000" w:themeColor="text1"/>
          <w:lang w:val="es-ES" w:eastAsia="es-ES"/>
        </w:rPr>
        <w:t>de idiomas</w:t>
      </w:r>
      <w:r w:rsidRPr="002321D8">
        <w:rPr>
          <w:rFonts w:ascii="Arial" w:eastAsia="Times New Roman" w:hAnsi="Arial" w:cs="Arial"/>
          <w:color w:val="000000" w:themeColor="text1"/>
          <w:lang w:val="es-ES" w:eastAsia="es-ES"/>
        </w:rPr>
        <w:t>;</w:t>
      </w:r>
    </w:p>
    <w:p w14:paraId="5382CDAF" w14:textId="0A3B3349" w:rsidR="007318F6" w:rsidRPr="002321D8" w:rsidRDefault="007318F6"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Impartir cursos de capacitación para obtener certificaciones internacionales; </w:t>
      </w:r>
    </w:p>
    <w:p w14:paraId="6BF0A7E0" w14:textId="77777777" w:rsidR="00344064" w:rsidRPr="002321D8" w:rsidRDefault="00344064" w:rsidP="00B776DF">
      <w:pPr>
        <w:pStyle w:val="Prrafodelista"/>
        <w:numPr>
          <w:ilvl w:val="0"/>
          <w:numId w:val="28"/>
        </w:numPr>
        <w:rPr>
          <w:rFonts w:ascii="Arial" w:hAnsi="Arial" w:cs="Arial"/>
          <w:color w:val="000000" w:themeColor="text1"/>
          <w:sz w:val="22"/>
          <w:szCs w:val="22"/>
        </w:rPr>
      </w:pPr>
      <w:r w:rsidRPr="002321D8">
        <w:rPr>
          <w:rFonts w:ascii="Arial" w:hAnsi="Arial" w:cs="Arial"/>
          <w:color w:val="000000" w:themeColor="text1"/>
          <w:sz w:val="22"/>
          <w:szCs w:val="22"/>
        </w:rPr>
        <w:t>Asesorar y apoyar técnicamente en asuntos de su competencia, a los usuarios de los servicios que presta la Universidad;</w:t>
      </w:r>
    </w:p>
    <w:p w14:paraId="36BA6A7D"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y supervisar el desarrollo de las funciones del personal a su cargo;</w:t>
      </w:r>
    </w:p>
    <w:p w14:paraId="28941813"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lastRenderedPageBreak/>
        <w:t>Elaborar e implementar planes de regularización de estudiantes con bajo rendimiento;</w:t>
      </w:r>
    </w:p>
    <w:p w14:paraId="546C6280"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Impartir al menos una asignatura del área de su competencia, prácticas de laboratorio, talleres y capacitación técnica;</w:t>
      </w:r>
    </w:p>
    <w:p w14:paraId="70BF3D0A" w14:textId="21DB316C" w:rsidR="00344064" w:rsidRPr="002321D8" w:rsidRDefault="00795766" w:rsidP="00F073B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Presentar periódicamente al titular de la Secretaría Académica</w:t>
      </w:r>
      <w:r w:rsidR="00F073BF" w:rsidRPr="002321D8">
        <w:rPr>
          <w:rFonts w:ascii="Arial" w:eastAsia="Times New Roman" w:hAnsi="Arial" w:cs="Arial"/>
          <w:color w:val="000000" w:themeColor="text1"/>
          <w:lang w:val="es-ES" w:eastAsia="es-ES"/>
        </w:rPr>
        <w:t xml:space="preserve"> </w:t>
      </w:r>
      <w:r w:rsidR="00344064" w:rsidRPr="002321D8">
        <w:rPr>
          <w:rFonts w:ascii="Arial" w:eastAsia="Times New Roman" w:hAnsi="Arial" w:cs="Arial"/>
          <w:color w:val="000000" w:themeColor="text1"/>
          <w:lang w:val="es-ES" w:eastAsia="es-ES"/>
        </w:rPr>
        <w:t xml:space="preserve">los reportes de sus actividades; </w:t>
      </w:r>
    </w:p>
    <w:p w14:paraId="1C28B508"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Determinar las necesidades de incorporación de personal académico, en los términos del reglamento respectivo;</w:t>
      </w:r>
    </w:p>
    <w:p w14:paraId="404A5891"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Coadyuvar en el establecimiento de los instrumentos de evaluación periódica del desempeño del personal académico;</w:t>
      </w:r>
    </w:p>
    <w:p w14:paraId="1B929190"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Coordinar y apoyar cursos de educación continua y a distancia;</w:t>
      </w:r>
    </w:p>
    <w:p w14:paraId="18692E20" w14:textId="37251966"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y coordinar el desarrollo y cumplimiento de proyectos de aplicación del conocimiento;</w:t>
      </w:r>
      <w:r w:rsidR="002C61E7" w:rsidRPr="002321D8">
        <w:rPr>
          <w:rFonts w:ascii="Arial" w:eastAsia="Times New Roman" w:hAnsi="Arial" w:cs="Arial"/>
          <w:color w:val="000000" w:themeColor="text1"/>
          <w:lang w:val="es-ES" w:eastAsia="es-ES"/>
        </w:rPr>
        <w:t xml:space="preserve"> </w:t>
      </w:r>
    </w:p>
    <w:p w14:paraId="161B3E8B" w14:textId="2E286146"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Velar por la disciplina y orden de las labores </w:t>
      </w:r>
      <w:r w:rsidR="002C61E7" w:rsidRPr="002321D8">
        <w:rPr>
          <w:rFonts w:ascii="Arial" w:eastAsia="Times New Roman" w:hAnsi="Arial" w:cs="Arial"/>
          <w:color w:val="000000" w:themeColor="text1"/>
          <w:lang w:val="es-ES" w:eastAsia="es-ES"/>
        </w:rPr>
        <w:t>de la Coordinación</w:t>
      </w:r>
      <w:r w:rsidR="00830CEF" w:rsidRPr="002321D8">
        <w:rPr>
          <w:rFonts w:ascii="Arial" w:eastAsia="Times New Roman" w:hAnsi="Arial" w:cs="Arial"/>
          <w:color w:val="000000" w:themeColor="text1"/>
          <w:lang w:val="es-ES" w:eastAsia="es-ES"/>
        </w:rPr>
        <w:t xml:space="preserve"> de idiomas</w:t>
      </w:r>
      <w:r w:rsidR="002C61E7" w:rsidRPr="002321D8">
        <w:rPr>
          <w:rFonts w:ascii="Arial" w:eastAsia="Times New Roman" w:hAnsi="Arial" w:cs="Arial"/>
          <w:color w:val="000000" w:themeColor="text1"/>
          <w:lang w:val="es-ES" w:eastAsia="es-ES"/>
        </w:rPr>
        <w:t xml:space="preserve">; </w:t>
      </w:r>
    </w:p>
    <w:p w14:paraId="2E3B27D3" w14:textId="06CF2879"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Determinar las medidas concernientes</w:t>
      </w:r>
      <w:r w:rsidR="005B7D69" w:rsidRPr="002321D8">
        <w:rPr>
          <w:rFonts w:ascii="Arial" w:eastAsia="Times New Roman" w:hAnsi="Arial" w:cs="Arial"/>
          <w:color w:val="000000" w:themeColor="text1"/>
          <w:lang w:val="es-ES" w:eastAsia="es-ES"/>
        </w:rPr>
        <w:t xml:space="preserve"> a la organización académica de</w:t>
      </w:r>
      <w:r w:rsidR="00E713DA" w:rsidRPr="002321D8">
        <w:rPr>
          <w:rFonts w:ascii="Arial" w:eastAsia="Times New Roman" w:hAnsi="Arial" w:cs="Arial"/>
          <w:color w:val="000000" w:themeColor="text1"/>
          <w:lang w:val="es-ES" w:eastAsia="es-ES"/>
        </w:rPr>
        <w:t xml:space="preserve"> la Coordinación de idiomas;</w:t>
      </w:r>
    </w:p>
    <w:p w14:paraId="2E738E83"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comités y grupos de trabajo institucionales;</w:t>
      </w:r>
    </w:p>
    <w:p w14:paraId="222F0EA9" w14:textId="29F176C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Promover cursos de formación y actualización del personal académico y técnico en disciplinas específicas, en aspectos didáctico-pedagógicos y de información sobre el plan y programas de estudio</w:t>
      </w:r>
      <w:r w:rsidR="00384030" w:rsidRPr="002321D8">
        <w:rPr>
          <w:rFonts w:ascii="Arial" w:eastAsia="Times New Roman" w:hAnsi="Arial" w:cs="Arial"/>
          <w:color w:val="000000" w:themeColor="text1"/>
          <w:lang w:val="es-ES" w:eastAsia="es-ES"/>
        </w:rPr>
        <w:t xml:space="preserve"> de la Coordinación de idiomas;</w:t>
      </w:r>
    </w:p>
    <w:p w14:paraId="02521F6C"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Integrar y participar en comisiones académicas para dictaminar la vigencia, pertinencia, flexibilidad y congruencia de los planes y programas de estudio;</w:t>
      </w:r>
    </w:p>
    <w:p w14:paraId="238C244A"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Planear y supervisar la elaboración, distribución y utilización de materiales didácticos y medios pedagógicos;</w:t>
      </w:r>
    </w:p>
    <w:p w14:paraId="5258EB3F"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Proponer convenios de intercambio académico;</w:t>
      </w:r>
    </w:p>
    <w:p w14:paraId="3845C1DA" w14:textId="77777777"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Participar en las actividades de estancias, estadías, prácticas, servicio social y otras derivadas de los convenios suscritos entre la Universidad y los sectores público, privado y social;</w:t>
      </w:r>
    </w:p>
    <w:p w14:paraId="672AAC99" w14:textId="6FE99233"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Elaborar el Programa Operativo Anual y el Anteproyecto de presupuesto </w:t>
      </w:r>
      <w:r w:rsidR="00857239" w:rsidRPr="002321D8">
        <w:rPr>
          <w:rFonts w:ascii="Arial" w:eastAsia="Times New Roman" w:hAnsi="Arial" w:cs="Arial"/>
          <w:color w:val="000000" w:themeColor="text1"/>
          <w:lang w:val="es-ES" w:eastAsia="es-ES"/>
        </w:rPr>
        <w:t>de la Coordinación de idiomas</w:t>
      </w:r>
      <w:r w:rsidRPr="002321D8">
        <w:rPr>
          <w:rFonts w:ascii="Arial" w:eastAsia="Times New Roman" w:hAnsi="Arial" w:cs="Arial"/>
          <w:color w:val="000000" w:themeColor="text1"/>
          <w:lang w:val="es-ES" w:eastAsia="es-ES"/>
        </w:rPr>
        <w:t xml:space="preserve"> con base en la normatividad y lineamientos establecidos por la Universidad para tal efecto; </w:t>
      </w:r>
    </w:p>
    <w:p w14:paraId="6B2C52B4" w14:textId="3CD88798" w:rsidR="00344064" w:rsidRPr="002321D8" w:rsidRDefault="00344064"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Atender los requerimientos de la Secretaría Académica para mejorar la calidad, pertinencia, cobertura y equidad </w:t>
      </w:r>
      <w:r w:rsidR="00554B17" w:rsidRPr="002321D8">
        <w:rPr>
          <w:rFonts w:ascii="Arial" w:eastAsia="Times New Roman" w:hAnsi="Arial" w:cs="Arial"/>
          <w:color w:val="000000" w:themeColor="text1"/>
          <w:lang w:val="es-ES" w:eastAsia="es-ES"/>
        </w:rPr>
        <w:t xml:space="preserve">en los Programas </w:t>
      </w:r>
      <w:r w:rsidR="007F7FB1" w:rsidRPr="002321D8">
        <w:rPr>
          <w:rFonts w:ascii="Arial" w:eastAsia="Times New Roman" w:hAnsi="Arial" w:cs="Arial"/>
          <w:color w:val="000000" w:themeColor="text1"/>
          <w:lang w:val="es-ES" w:eastAsia="es-ES"/>
        </w:rPr>
        <w:t xml:space="preserve">Educativos; </w:t>
      </w:r>
    </w:p>
    <w:p w14:paraId="5C1989B7" w14:textId="11D19665" w:rsidR="007318F6" w:rsidRPr="002321D8" w:rsidRDefault="007318F6" w:rsidP="00B776DF">
      <w:pPr>
        <w:numPr>
          <w:ilvl w:val="0"/>
          <w:numId w:val="28"/>
        </w:numPr>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color w:val="000000" w:themeColor="text1"/>
          <w:lang w:val="es-ES" w:eastAsia="es-ES"/>
        </w:rPr>
        <w:t xml:space="preserve">Avalar el nivel </w:t>
      </w:r>
      <w:r w:rsidR="00554B17" w:rsidRPr="002321D8">
        <w:rPr>
          <w:rFonts w:ascii="Arial" w:eastAsia="Times New Roman" w:hAnsi="Arial" w:cs="Arial"/>
          <w:color w:val="000000" w:themeColor="text1"/>
          <w:lang w:val="es-ES" w:eastAsia="es-ES"/>
        </w:rPr>
        <w:t xml:space="preserve">de idiomas </w:t>
      </w:r>
      <w:r w:rsidRPr="002321D8">
        <w:rPr>
          <w:rFonts w:ascii="Arial" w:eastAsia="Times New Roman" w:hAnsi="Arial" w:cs="Arial"/>
          <w:color w:val="000000" w:themeColor="text1"/>
          <w:lang w:val="es-ES" w:eastAsia="es-ES"/>
        </w:rPr>
        <w:t>para la obtención de c</w:t>
      </w:r>
      <w:r w:rsidR="00FD5A13" w:rsidRPr="002321D8">
        <w:rPr>
          <w:rFonts w:ascii="Arial" w:eastAsia="Times New Roman" w:hAnsi="Arial" w:cs="Arial"/>
          <w:color w:val="000000" w:themeColor="text1"/>
          <w:lang w:val="es-ES" w:eastAsia="es-ES"/>
        </w:rPr>
        <w:t>ertificaciones internacionales; y</w:t>
      </w:r>
    </w:p>
    <w:p w14:paraId="7A11732F" w14:textId="55B174F9" w:rsidR="00FD5A13" w:rsidRPr="002321D8" w:rsidRDefault="00FD5A13" w:rsidP="00357010">
      <w:pPr>
        <w:pStyle w:val="Prrafodelista"/>
        <w:numPr>
          <w:ilvl w:val="0"/>
          <w:numId w:val="28"/>
        </w:numPr>
        <w:rPr>
          <w:rFonts w:ascii="Arial" w:hAnsi="Arial" w:cs="Arial"/>
          <w:color w:val="000000" w:themeColor="text1"/>
          <w:sz w:val="22"/>
          <w:szCs w:val="22"/>
        </w:rPr>
      </w:pPr>
      <w:r w:rsidRPr="002321D8">
        <w:rPr>
          <w:rFonts w:ascii="Arial" w:hAnsi="Arial" w:cs="Arial"/>
          <w:color w:val="000000" w:themeColor="text1"/>
          <w:sz w:val="22"/>
          <w:szCs w:val="22"/>
        </w:rPr>
        <w:t>Desarrollar las demás funciones inherentes al área de su competencia, así como las que de manera específica</w:t>
      </w:r>
      <w:r w:rsidR="00CD1516" w:rsidRPr="002321D8">
        <w:rPr>
          <w:rFonts w:ascii="Arial" w:hAnsi="Arial" w:cs="Arial"/>
          <w:color w:val="000000" w:themeColor="text1"/>
          <w:sz w:val="22"/>
          <w:szCs w:val="22"/>
        </w:rPr>
        <w:t xml:space="preserve"> le asigne</w:t>
      </w:r>
      <w:r w:rsidRPr="002321D8">
        <w:rPr>
          <w:rFonts w:ascii="Arial" w:hAnsi="Arial" w:cs="Arial"/>
          <w:color w:val="000000" w:themeColor="text1"/>
          <w:sz w:val="22"/>
          <w:szCs w:val="22"/>
        </w:rPr>
        <w:t xml:space="preserve"> </w:t>
      </w:r>
      <w:r w:rsidR="00357010" w:rsidRPr="002321D8">
        <w:rPr>
          <w:rFonts w:ascii="Arial" w:hAnsi="Arial" w:cs="Arial"/>
          <w:color w:val="000000" w:themeColor="text1"/>
          <w:sz w:val="22"/>
          <w:szCs w:val="22"/>
        </w:rPr>
        <w:t>el Rector</w:t>
      </w:r>
      <w:r w:rsidRPr="002321D8">
        <w:rPr>
          <w:rFonts w:ascii="Arial" w:hAnsi="Arial" w:cs="Arial"/>
          <w:color w:val="000000" w:themeColor="text1"/>
          <w:sz w:val="22"/>
          <w:szCs w:val="22"/>
        </w:rPr>
        <w:t xml:space="preserve">. </w:t>
      </w:r>
    </w:p>
    <w:p w14:paraId="3900A6BB" w14:textId="69093869" w:rsidR="00A8306A" w:rsidRPr="002321D8" w:rsidRDefault="00A8306A" w:rsidP="001704C2">
      <w:pPr>
        <w:spacing w:after="0" w:line="240" w:lineRule="auto"/>
        <w:rPr>
          <w:rFonts w:ascii="Arial" w:eastAsia="Times New Roman" w:hAnsi="Arial" w:cs="Arial"/>
          <w:lang w:val="es-ES" w:eastAsia="es-ES"/>
        </w:rPr>
      </w:pPr>
      <w:bookmarkStart w:id="6" w:name="_Toc148245675"/>
    </w:p>
    <w:p w14:paraId="379E69AE" w14:textId="36FC1ABC" w:rsidR="005440E9" w:rsidRPr="002321D8" w:rsidRDefault="003D3F5B" w:rsidP="001704C2">
      <w:pPr>
        <w:keepNext/>
        <w:spacing w:after="0" w:line="240" w:lineRule="auto"/>
        <w:jc w:val="center"/>
        <w:outlineLvl w:val="2"/>
        <w:rPr>
          <w:rFonts w:ascii="Arial" w:eastAsia="Times New Roman" w:hAnsi="Arial" w:cs="Arial"/>
          <w:b/>
          <w:lang w:val="es-ES" w:eastAsia="es-ES"/>
        </w:rPr>
      </w:pPr>
      <w:r w:rsidRPr="002321D8">
        <w:rPr>
          <w:rFonts w:ascii="Arial" w:eastAsia="Times New Roman" w:hAnsi="Arial" w:cs="Arial"/>
          <w:b/>
          <w:lang w:val="es-ES" w:eastAsia="es-ES"/>
        </w:rPr>
        <w:t>CAPITULO V</w:t>
      </w:r>
    </w:p>
    <w:p w14:paraId="5348FCC5" w14:textId="77777777" w:rsidR="005440E9" w:rsidRPr="002321D8" w:rsidRDefault="005440E9" w:rsidP="001704C2">
      <w:pPr>
        <w:keepNext/>
        <w:spacing w:after="0" w:line="240" w:lineRule="auto"/>
        <w:jc w:val="center"/>
        <w:outlineLvl w:val="4"/>
        <w:rPr>
          <w:rFonts w:ascii="Arial" w:eastAsia="Times New Roman" w:hAnsi="Arial" w:cs="Arial"/>
          <w:b/>
          <w:bCs/>
          <w:lang w:eastAsia="es-ES"/>
        </w:rPr>
      </w:pPr>
      <w:r w:rsidRPr="002321D8">
        <w:rPr>
          <w:rFonts w:ascii="Arial" w:eastAsia="Times New Roman" w:hAnsi="Arial" w:cs="Arial"/>
          <w:b/>
          <w:bCs/>
          <w:lang w:eastAsia="es-ES"/>
        </w:rPr>
        <w:t>DE LAS INSTANCIAS DE APOYO</w:t>
      </w:r>
      <w:bookmarkEnd w:id="6"/>
      <w:r w:rsidRPr="002321D8">
        <w:rPr>
          <w:rFonts w:ascii="Arial" w:eastAsia="Times New Roman" w:hAnsi="Arial" w:cs="Arial"/>
          <w:b/>
          <w:bCs/>
          <w:lang w:eastAsia="es-ES"/>
        </w:rPr>
        <w:t xml:space="preserve"> DE LA UNIVERSIDAD</w:t>
      </w:r>
    </w:p>
    <w:p w14:paraId="3215F320" w14:textId="77777777" w:rsidR="005440E9" w:rsidRPr="002321D8" w:rsidRDefault="005440E9" w:rsidP="001704C2">
      <w:pPr>
        <w:tabs>
          <w:tab w:val="num" w:pos="900"/>
        </w:tabs>
        <w:spacing w:after="0" w:line="240" w:lineRule="auto"/>
        <w:jc w:val="center"/>
        <w:rPr>
          <w:rFonts w:ascii="Arial" w:eastAsia="Times New Roman" w:hAnsi="Arial" w:cs="Arial"/>
          <w:b/>
          <w:lang w:eastAsia="es-ES"/>
        </w:rPr>
      </w:pPr>
    </w:p>
    <w:p w14:paraId="6C53A5E5" w14:textId="181B2557" w:rsidR="00564FC3" w:rsidRPr="002321D8" w:rsidRDefault="00BA3184" w:rsidP="001704C2">
      <w:pPr>
        <w:spacing w:after="0" w:line="240" w:lineRule="auto"/>
        <w:jc w:val="both"/>
        <w:rPr>
          <w:rFonts w:ascii="Arial" w:eastAsia="Times New Roman" w:hAnsi="Arial" w:cs="Arial"/>
          <w:lang w:eastAsia="es-ES"/>
        </w:rPr>
      </w:pPr>
      <w:r w:rsidRPr="002321D8">
        <w:rPr>
          <w:rFonts w:ascii="Arial" w:hAnsi="Arial" w:cs="Arial"/>
          <w:b/>
          <w:color w:val="000000" w:themeColor="text1"/>
        </w:rPr>
        <w:t>Artículo</w:t>
      </w:r>
      <w:r w:rsidR="005A57FF" w:rsidRPr="002321D8">
        <w:rPr>
          <w:rFonts w:ascii="Arial" w:eastAsia="Times New Roman" w:hAnsi="Arial" w:cs="Arial"/>
          <w:b/>
          <w:lang w:eastAsia="es-ES"/>
        </w:rPr>
        <w:t xml:space="preserve"> 2</w:t>
      </w:r>
      <w:r w:rsidR="00386241" w:rsidRPr="002321D8">
        <w:rPr>
          <w:rFonts w:ascii="Arial" w:eastAsia="Times New Roman" w:hAnsi="Arial" w:cs="Arial"/>
          <w:b/>
          <w:lang w:eastAsia="es-ES"/>
        </w:rPr>
        <w:t>4</w:t>
      </w:r>
      <w:r w:rsidR="005440E9" w:rsidRPr="002321D8">
        <w:rPr>
          <w:rFonts w:ascii="Arial" w:eastAsia="Times New Roman" w:hAnsi="Arial" w:cs="Arial"/>
          <w:b/>
          <w:lang w:eastAsia="es-ES"/>
        </w:rPr>
        <w:t xml:space="preserve">. </w:t>
      </w:r>
      <w:r w:rsidR="005440E9" w:rsidRPr="002321D8">
        <w:rPr>
          <w:rFonts w:ascii="Arial" w:eastAsia="Times New Roman" w:hAnsi="Arial" w:cs="Arial"/>
          <w:lang w:eastAsia="es-ES"/>
        </w:rPr>
        <w:t>Para la mejor administración de l</w:t>
      </w:r>
      <w:r w:rsidR="003F2CE7" w:rsidRPr="002321D8">
        <w:rPr>
          <w:rFonts w:ascii="Arial" w:eastAsia="Times New Roman" w:hAnsi="Arial" w:cs="Arial"/>
          <w:lang w:eastAsia="es-ES"/>
        </w:rPr>
        <w:t>a Universidad, el Rector</w:t>
      </w:r>
      <w:r w:rsidR="00564FC3" w:rsidRPr="002321D8">
        <w:rPr>
          <w:rFonts w:ascii="Arial" w:eastAsia="Times New Roman" w:hAnsi="Arial" w:cs="Arial"/>
          <w:lang w:eastAsia="es-ES"/>
        </w:rPr>
        <w:t xml:space="preserve"> se auxiliará de órganos de consulta, asesoría y apoyo, siendo estos los siguientes: </w:t>
      </w:r>
    </w:p>
    <w:p w14:paraId="68C4C5F9" w14:textId="77777777" w:rsidR="00564FC3" w:rsidRPr="002321D8" w:rsidRDefault="00564FC3" w:rsidP="001704C2">
      <w:pPr>
        <w:spacing w:after="0" w:line="240" w:lineRule="auto"/>
        <w:jc w:val="both"/>
        <w:rPr>
          <w:rFonts w:ascii="Arial" w:eastAsia="Times New Roman" w:hAnsi="Arial" w:cs="Arial"/>
          <w:lang w:eastAsia="es-ES"/>
        </w:rPr>
      </w:pPr>
    </w:p>
    <w:p w14:paraId="1055062C" w14:textId="77777777" w:rsidR="00564FC3" w:rsidRPr="002321D8" w:rsidRDefault="00564FC3" w:rsidP="00564FC3">
      <w:pPr>
        <w:pStyle w:val="Prrafodelista"/>
        <w:numPr>
          <w:ilvl w:val="0"/>
          <w:numId w:val="33"/>
        </w:numPr>
        <w:jc w:val="both"/>
        <w:rPr>
          <w:rFonts w:ascii="Arial" w:hAnsi="Arial" w:cs="Arial"/>
          <w:sz w:val="22"/>
          <w:szCs w:val="22"/>
        </w:rPr>
      </w:pPr>
      <w:r w:rsidRPr="002321D8">
        <w:rPr>
          <w:rFonts w:ascii="Arial" w:hAnsi="Arial" w:cs="Arial"/>
          <w:sz w:val="22"/>
          <w:szCs w:val="22"/>
        </w:rPr>
        <w:t xml:space="preserve">El </w:t>
      </w:r>
      <w:r w:rsidR="005440E9" w:rsidRPr="002321D8">
        <w:rPr>
          <w:rFonts w:ascii="Arial" w:hAnsi="Arial" w:cs="Arial"/>
          <w:sz w:val="22"/>
          <w:szCs w:val="22"/>
        </w:rPr>
        <w:t>Consejo Social y</w:t>
      </w:r>
      <w:r w:rsidR="00094661" w:rsidRPr="002321D8">
        <w:rPr>
          <w:rFonts w:ascii="Arial" w:hAnsi="Arial" w:cs="Arial"/>
          <w:sz w:val="22"/>
          <w:szCs w:val="22"/>
        </w:rPr>
        <w:t xml:space="preserve"> de </w:t>
      </w:r>
      <w:r w:rsidR="007F48C0" w:rsidRPr="002321D8">
        <w:rPr>
          <w:rFonts w:ascii="Arial" w:hAnsi="Arial" w:cs="Arial"/>
          <w:sz w:val="22"/>
          <w:szCs w:val="22"/>
        </w:rPr>
        <w:t>Vinculación,</w:t>
      </w:r>
      <w:r w:rsidR="00094661" w:rsidRPr="002321D8">
        <w:rPr>
          <w:rFonts w:ascii="Arial" w:hAnsi="Arial" w:cs="Arial"/>
          <w:sz w:val="22"/>
          <w:szCs w:val="22"/>
        </w:rPr>
        <w:t xml:space="preserve"> </w:t>
      </w:r>
      <w:r w:rsidRPr="002321D8">
        <w:rPr>
          <w:rFonts w:ascii="Arial" w:hAnsi="Arial" w:cs="Arial"/>
          <w:sz w:val="22"/>
          <w:szCs w:val="22"/>
        </w:rPr>
        <w:t>y</w:t>
      </w:r>
    </w:p>
    <w:p w14:paraId="0F1CD923" w14:textId="0C0090A3" w:rsidR="005440E9" w:rsidRPr="002321D8" w:rsidRDefault="00564FC3" w:rsidP="00564FC3">
      <w:pPr>
        <w:pStyle w:val="Prrafodelista"/>
        <w:numPr>
          <w:ilvl w:val="0"/>
          <w:numId w:val="33"/>
        </w:numPr>
        <w:jc w:val="both"/>
        <w:rPr>
          <w:rFonts w:ascii="Arial" w:hAnsi="Arial" w:cs="Arial"/>
          <w:sz w:val="22"/>
          <w:szCs w:val="22"/>
        </w:rPr>
      </w:pPr>
      <w:r w:rsidRPr="002321D8">
        <w:rPr>
          <w:rFonts w:ascii="Arial" w:hAnsi="Arial" w:cs="Arial"/>
          <w:sz w:val="22"/>
          <w:szCs w:val="22"/>
        </w:rPr>
        <w:t xml:space="preserve">El </w:t>
      </w:r>
      <w:r w:rsidR="005440E9" w:rsidRPr="002321D8">
        <w:rPr>
          <w:rFonts w:ascii="Arial" w:hAnsi="Arial" w:cs="Arial"/>
          <w:sz w:val="22"/>
          <w:szCs w:val="22"/>
        </w:rPr>
        <w:t>Consejo de Calidad.</w:t>
      </w:r>
    </w:p>
    <w:p w14:paraId="535C85EB" w14:textId="77777777" w:rsidR="00775378" w:rsidRPr="002321D8" w:rsidRDefault="00775378" w:rsidP="001704C2">
      <w:pPr>
        <w:spacing w:after="0" w:line="240" w:lineRule="auto"/>
        <w:jc w:val="both"/>
        <w:rPr>
          <w:rFonts w:ascii="Arial" w:eastAsia="Times New Roman" w:hAnsi="Arial" w:cs="Arial"/>
          <w:lang w:eastAsia="es-ES"/>
        </w:rPr>
      </w:pPr>
    </w:p>
    <w:p w14:paraId="2AF05985" w14:textId="77777777" w:rsidR="005440E9" w:rsidRPr="002321D8" w:rsidRDefault="005440E9" w:rsidP="001704C2">
      <w:pPr>
        <w:spacing w:after="0" w:line="240" w:lineRule="auto"/>
        <w:jc w:val="center"/>
        <w:rPr>
          <w:rFonts w:ascii="Arial" w:eastAsia="Times New Roman" w:hAnsi="Arial" w:cs="Arial"/>
          <w:b/>
          <w:lang w:eastAsia="es-ES"/>
        </w:rPr>
      </w:pPr>
      <w:r w:rsidRPr="002321D8">
        <w:rPr>
          <w:rFonts w:ascii="Arial" w:eastAsia="Times New Roman" w:hAnsi="Arial" w:cs="Arial"/>
          <w:b/>
          <w:lang w:eastAsia="es-ES"/>
        </w:rPr>
        <w:t>SECCIÓN PRIMERA</w:t>
      </w:r>
    </w:p>
    <w:p w14:paraId="61A6FD9C" w14:textId="09711BCF" w:rsidR="005440E9" w:rsidRPr="002321D8" w:rsidRDefault="005440E9" w:rsidP="001704C2">
      <w:pPr>
        <w:tabs>
          <w:tab w:val="num" w:pos="900"/>
        </w:tabs>
        <w:spacing w:after="0" w:line="240" w:lineRule="auto"/>
        <w:jc w:val="center"/>
        <w:rPr>
          <w:rFonts w:ascii="Arial" w:eastAsia="Times New Roman" w:hAnsi="Arial" w:cs="Arial"/>
          <w:b/>
          <w:lang w:eastAsia="es-ES"/>
        </w:rPr>
      </w:pPr>
      <w:r w:rsidRPr="002321D8">
        <w:rPr>
          <w:rFonts w:ascii="Arial" w:eastAsia="Times New Roman" w:hAnsi="Arial" w:cs="Arial"/>
          <w:b/>
          <w:lang w:eastAsia="es-ES"/>
        </w:rPr>
        <w:t>DEL CONSEJO SOCIAL</w:t>
      </w:r>
      <w:r w:rsidR="000B1A19" w:rsidRPr="002321D8">
        <w:rPr>
          <w:rFonts w:ascii="Arial" w:eastAsia="Times New Roman" w:hAnsi="Arial" w:cs="Arial"/>
          <w:b/>
          <w:lang w:eastAsia="es-ES"/>
        </w:rPr>
        <w:t xml:space="preserve"> Y DE VI</w:t>
      </w:r>
      <w:r w:rsidR="00625791" w:rsidRPr="002321D8">
        <w:rPr>
          <w:rFonts w:ascii="Arial" w:eastAsia="Times New Roman" w:hAnsi="Arial" w:cs="Arial"/>
          <w:b/>
          <w:lang w:eastAsia="es-ES"/>
        </w:rPr>
        <w:t>NCULACIÓN</w:t>
      </w:r>
    </w:p>
    <w:p w14:paraId="5E5C2FA6" w14:textId="77777777" w:rsidR="005440E9" w:rsidRPr="002321D8" w:rsidRDefault="005440E9" w:rsidP="001704C2">
      <w:pPr>
        <w:tabs>
          <w:tab w:val="num" w:pos="900"/>
        </w:tabs>
        <w:spacing w:after="0" w:line="240" w:lineRule="auto"/>
        <w:jc w:val="center"/>
        <w:rPr>
          <w:rFonts w:ascii="Arial" w:eastAsia="Times New Roman" w:hAnsi="Arial" w:cs="Arial"/>
          <w:b/>
          <w:color w:val="000000" w:themeColor="text1"/>
          <w:lang w:eastAsia="es-ES"/>
        </w:rPr>
      </w:pPr>
    </w:p>
    <w:p w14:paraId="119CD550" w14:textId="2A42F7B9" w:rsidR="005440E9" w:rsidRPr="002321D8" w:rsidRDefault="00BA3184" w:rsidP="001704C2">
      <w:pPr>
        <w:spacing w:after="0" w:line="240" w:lineRule="auto"/>
        <w:rPr>
          <w:rFonts w:ascii="Arial" w:eastAsia="Times New Roman" w:hAnsi="Arial" w:cs="Arial"/>
          <w:color w:val="000000" w:themeColor="text1"/>
          <w:lang w:eastAsia="es-ES"/>
        </w:rPr>
      </w:pPr>
      <w:r w:rsidRPr="002321D8">
        <w:rPr>
          <w:rFonts w:ascii="Arial" w:hAnsi="Arial" w:cs="Arial"/>
          <w:b/>
          <w:color w:val="000000" w:themeColor="text1"/>
        </w:rPr>
        <w:t>Artículo</w:t>
      </w:r>
      <w:r w:rsidR="00707963" w:rsidRPr="002321D8">
        <w:rPr>
          <w:rFonts w:ascii="Arial" w:eastAsia="Times New Roman" w:hAnsi="Arial" w:cs="Arial"/>
          <w:b/>
          <w:color w:val="000000" w:themeColor="text1"/>
          <w:lang w:eastAsia="es-ES"/>
        </w:rPr>
        <w:t xml:space="preserve"> 2</w:t>
      </w:r>
      <w:r w:rsidR="00386241" w:rsidRPr="002321D8">
        <w:rPr>
          <w:rFonts w:ascii="Arial" w:eastAsia="Times New Roman" w:hAnsi="Arial" w:cs="Arial"/>
          <w:b/>
          <w:color w:val="000000" w:themeColor="text1"/>
          <w:lang w:eastAsia="es-ES"/>
        </w:rPr>
        <w:t>5</w:t>
      </w:r>
      <w:r w:rsidR="005440E9" w:rsidRPr="002321D8">
        <w:rPr>
          <w:rFonts w:ascii="Arial" w:eastAsia="Times New Roman" w:hAnsi="Arial" w:cs="Arial"/>
          <w:b/>
          <w:color w:val="000000" w:themeColor="text1"/>
          <w:lang w:eastAsia="es-ES"/>
        </w:rPr>
        <w:t xml:space="preserve">. </w:t>
      </w:r>
      <w:r w:rsidR="005440E9" w:rsidRPr="002321D8">
        <w:rPr>
          <w:rFonts w:ascii="Arial" w:eastAsia="Times New Roman" w:hAnsi="Arial" w:cs="Arial"/>
          <w:color w:val="000000" w:themeColor="text1"/>
          <w:lang w:eastAsia="es-ES"/>
        </w:rPr>
        <w:t xml:space="preserve">El Consejo Social </w:t>
      </w:r>
      <w:r w:rsidR="009232D0" w:rsidRPr="002321D8">
        <w:rPr>
          <w:rFonts w:ascii="Arial" w:eastAsia="Times New Roman" w:hAnsi="Arial" w:cs="Arial"/>
          <w:color w:val="000000" w:themeColor="text1"/>
          <w:lang w:eastAsia="es-ES"/>
        </w:rPr>
        <w:t xml:space="preserve">y de Vinculación </w:t>
      </w:r>
      <w:r w:rsidR="005440E9" w:rsidRPr="002321D8">
        <w:rPr>
          <w:rFonts w:ascii="Arial" w:eastAsia="Times New Roman" w:hAnsi="Arial" w:cs="Arial"/>
          <w:color w:val="000000" w:themeColor="text1"/>
          <w:lang w:eastAsia="es-ES"/>
        </w:rPr>
        <w:t>estará integrado por:</w:t>
      </w:r>
    </w:p>
    <w:p w14:paraId="48B02804" w14:textId="77777777" w:rsidR="005440E9" w:rsidRPr="002321D8" w:rsidRDefault="005440E9" w:rsidP="001704C2">
      <w:pPr>
        <w:spacing w:after="0" w:line="240" w:lineRule="auto"/>
        <w:rPr>
          <w:rFonts w:ascii="Arial" w:eastAsia="Times New Roman" w:hAnsi="Arial" w:cs="Arial"/>
          <w:color w:val="000000" w:themeColor="text1"/>
          <w:lang w:eastAsia="es-ES"/>
        </w:rPr>
      </w:pPr>
    </w:p>
    <w:p w14:paraId="28FC0602" w14:textId="54FA8400" w:rsidR="005440E9" w:rsidRPr="002321D8" w:rsidRDefault="00C93F3D" w:rsidP="00C93F3D">
      <w:pPr>
        <w:numPr>
          <w:ilvl w:val="0"/>
          <w:numId w:val="12"/>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lastRenderedPageBreak/>
        <w:t>El Rector</w:t>
      </w:r>
      <w:r w:rsidR="005440E9" w:rsidRPr="002321D8">
        <w:rPr>
          <w:rFonts w:ascii="Arial" w:eastAsia="Times New Roman" w:hAnsi="Arial" w:cs="Arial"/>
          <w:color w:val="000000" w:themeColor="text1"/>
          <w:lang w:eastAsia="es-ES"/>
        </w:rPr>
        <w:t>, quien lo presidirá;</w:t>
      </w:r>
    </w:p>
    <w:p w14:paraId="677F4B6C" w14:textId="77777777" w:rsidR="005440E9" w:rsidRPr="002321D8" w:rsidRDefault="003169D9" w:rsidP="00B776DF">
      <w:pPr>
        <w:numPr>
          <w:ilvl w:val="0"/>
          <w:numId w:val="12"/>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El Titular de la Secretaría Académica</w:t>
      </w:r>
      <w:r w:rsidR="005440E9" w:rsidRPr="002321D8">
        <w:rPr>
          <w:rFonts w:ascii="Arial" w:eastAsia="Times New Roman" w:hAnsi="Arial" w:cs="Arial"/>
          <w:color w:val="000000" w:themeColor="text1"/>
          <w:lang w:eastAsia="es-ES"/>
        </w:rPr>
        <w:t>;</w:t>
      </w:r>
    </w:p>
    <w:p w14:paraId="197D6021" w14:textId="5C44F60C" w:rsidR="005440E9" w:rsidRPr="002321D8" w:rsidRDefault="003169D9" w:rsidP="00B776DF">
      <w:pPr>
        <w:numPr>
          <w:ilvl w:val="0"/>
          <w:numId w:val="12"/>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El Titular de la </w:t>
      </w:r>
      <w:r w:rsidR="009124D0">
        <w:rPr>
          <w:rFonts w:ascii="Arial" w:eastAsia="Times New Roman" w:hAnsi="Arial" w:cs="Arial"/>
          <w:color w:val="000000" w:themeColor="text1"/>
          <w:lang w:eastAsia="es-ES"/>
        </w:rPr>
        <w:t>Dirección</w:t>
      </w:r>
      <w:r w:rsidRPr="002321D8">
        <w:rPr>
          <w:rFonts w:ascii="Arial" w:eastAsia="Times New Roman" w:hAnsi="Arial" w:cs="Arial"/>
          <w:color w:val="000000" w:themeColor="text1"/>
          <w:lang w:eastAsia="es-ES"/>
        </w:rPr>
        <w:t xml:space="preserve"> Administrativa</w:t>
      </w:r>
      <w:r w:rsidR="005440E9" w:rsidRPr="002321D8">
        <w:rPr>
          <w:rFonts w:ascii="Arial" w:eastAsia="Times New Roman" w:hAnsi="Arial" w:cs="Arial"/>
          <w:color w:val="000000" w:themeColor="text1"/>
          <w:lang w:eastAsia="es-ES"/>
        </w:rPr>
        <w:t>; y</w:t>
      </w:r>
    </w:p>
    <w:p w14:paraId="79DD890F" w14:textId="4C6B1674" w:rsidR="005440E9" w:rsidRPr="002321D8" w:rsidRDefault="005440E9" w:rsidP="00A8306A">
      <w:pPr>
        <w:numPr>
          <w:ilvl w:val="0"/>
          <w:numId w:val="12"/>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Diez miembros de reconocido prestigio en alguno de los ámbitos de la vida social, cultural, artística, científica y económica de la región o del País, los cuales serán designados por la Junta Directiva por mayoría </w:t>
      </w:r>
      <w:r w:rsidR="000B1A19" w:rsidRPr="002321D8">
        <w:rPr>
          <w:rFonts w:ascii="Arial" w:eastAsia="Times New Roman" w:hAnsi="Arial" w:cs="Arial"/>
          <w:color w:val="000000" w:themeColor="text1"/>
          <w:lang w:eastAsia="es-ES"/>
        </w:rPr>
        <w:t>de las dos terceras partes.</w:t>
      </w:r>
    </w:p>
    <w:p w14:paraId="42DFF1B2" w14:textId="77777777" w:rsidR="005440E9" w:rsidRPr="002321D8" w:rsidRDefault="005440E9" w:rsidP="001704C2">
      <w:pPr>
        <w:spacing w:after="0" w:line="240" w:lineRule="auto"/>
        <w:ind w:left="720"/>
        <w:jc w:val="both"/>
        <w:rPr>
          <w:rFonts w:ascii="Arial" w:eastAsia="Times New Roman" w:hAnsi="Arial" w:cs="Arial"/>
          <w:lang w:eastAsia="es-ES"/>
        </w:rPr>
      </w:pPr>
    </w:p>
    <w:p w14:paraId="24480D36" w14:textId="29A6DC01" w:rsidR="005440E9" w:rsidRPr="002321D8" w:rsidRDefault="005440E9" w:rsidP="001704C2">
      <w:pPr>
        <w:spacing w:after="0" w:line="240" w:lineRule="auto"/>
        <w:jc w:val="both"/>
        <w:rPr>
          <w:rFonts w:ascii="Arial" w:eastAsia="Times New Roman" w:hAnsi="Arial" w:cs="Arial"/>
          <w:lang w:eastAsia="es-ES"/>
        </w:rPr>
      </w:pPr>
      <w:r w:rsidRPr="002321D8">
        <w:rPr>
          <w:rFonts w:ascii="Arial" w:eastAsia="Times New Roman" w:hAnsi="Arial" w:cs="Arial"/>
          <w:lang w:eastAsia="es-ES"/>
        </w:rPr>
        <w:t xml:space="preserve">Los cargos dentro del Consejo Social </w:t>
      </w:r>
      <w:r w:rsidR="009232D0" w:rsidRPr="002321D8">
        <w:rPr>
          <w:rFonts w:ascii="Arial" w:eastAsia="Times New Roman" w:hAnsi="Arial" w:cs="Arial"/>
          <w:lang w:eastAsia="es-ES"/>
        </w:rPr>
        <w:t xml:space="preserve">y de Vinculación </w:t>
      </w:r>
      <w:r w:rsidRPr="002321D8">
        <w:rPr>
          <w:rFonts w:ascii="Arial" w:eastAsia="Times New Roman" w:hAnsi="Arial" w:cs="Arial"/>
          <w:lang w:eastAsia="es-ES"/>
        </w:rPr>
        <w:t xml:space="preserve">serán de carácter honorífico, por cada miembro propietario habrá un suplente, quien será designado </w:t>
      </w:r>
      <w:r w:rsidR="00C93F3D" w:rsidRPr="002321D8">
        <w:rPr>
          <w:rFonts w:ascii="Arial" w:eastAsia="Times New Roman" w:hAnsi="Arial" w:cs="Arial"/>
          <w:lang w:eastAsia="es-ES"/>
        </w:rPr>
        <w:t xml:space="preserve">el Rector </w:t>
      </w:r>
      <w:r w:rsidRPr="002321D8">
        <w:rPr>
          <w:rFonts w:ascii="Arial" w:eastAsia="Times New Roman" w:hAnsi="Arial" w:cs="Arial"/>
          <w:lang w:eastAsia="es-ES"/>
        </w:rPr>
        <w:t>y contará con las facultades de los propietarios, en caso de ausencia de éstas o éstos.</w:t>
      </w:r>
    </w:p>
    <w:p w14:paraId="7B2F9865" w14:textId="77777777" w:rsidR="005440E9" w:rsidRPr="002321D8" w:rsidRDefault="005440E9" w:rsidP="001704C2">
      <w:pPr>
        <w:spacing w:after="0" w:line="240" w:lineRule="auto"/>
        <w:jc w:val="both"/>
        <w:rPr>
          <w:rFonts w:ascii="Arial" w:eastAsia="Times New Roman" w:hAnsi="Arial" w:cs="Arial"/>
          <w:lang w:eastAsia="es-ES"/>
        </w:rPr>
      </w:pPr>
    </w:p>
    <w:p w14:paraId="6BF65B57" w14:textId="7B3056E5" w:rsidR="005440E9" w:rsidRPr="002321D8" w:rsidRDefault="00BA3184" w:rsidP="001704C2">
      <w:pPr>
        <w:spacing w:after="0" w:line="240" w:lineRule="auto"/>
        <w:jc w:val="both"/>
        <w:rPr>
          <w:rFonts w:ascii="Arial" w:eastAsia="Times New Roman" w:hAnsi="Arial" w:cs="Arial"/>
          <w:b/>
          <w:lang w:eastAsia="es-ES"/>
        </w:rPr>
      </w:pPr>
      <w:r w:rsidRPr="002321D8">
        <w:rPr>
          <w:rFonts w:ascii="Arial" w:hAnsi="Arial" w:cs="Arial"/>
          <w:b/>
          <w:color w:val="000000" w:themeColor="text1"/>
        </w:rPr>
        <w:t>Artículo</w:t>
      </w:r>
      <w:r w:rsidR="00707963" w:rsidRPr="002321D8">
        <w:rPr>
          <w:rFonts w:ascii="Arial" w:eastAsia="Times New Roman" w:hAnsi="Arial" w:cs="Arial"/>
          <w:b/>
          <w:lang w:eastAsia="es-ES"/>
        </w:rPr>
        <w:t xml:space="preserve"> 2</w:t>
      </w:r>
      <w:r w:rsidR="00386241" w:rsidRPr="002321D8">
        <w:rPr>
          <w:rFonts w:ascii="Arial" w:eastAsia="Times New Roman" w:hAnsi="Arial" w:cs="Arial"/>
          <w:b/>
          <w:lang w:eastAsia="es-ES"/>
        </w:rPr>
        <w:t>6.</w:t>
      </w:r>
      <w:r w:rsidR="005440E9" w:rsidRPr="002321D8">
        <w:rPr>
          <w:rFonts w:ascii="Arial" w:eastAsia="Times New Roman" w:hAnsi="Arial" w:cs="Arial"/>
          <w:b/>
          <w:lang w:eastAsia="es-ES"/>
        </w:rPr>
        <w:t xml:space="preserve"> </w:t>
      </w:r>
      <w:r w:rsidR="005440E9" w:rsidRPr="002321D8">
        <w:rPr>
          <w:rFonts w:ascii="Arial" w:eastAsia="Times New Roman" w:hAnsi="Arial" w:cs="Arial"/>
          <w:lang w:eastAsia="es-ES"/>
        </w:rPr>
        <w:t xml:space="preserve">Los miembros de la sociedad que participan en el </w:t>
      </w:r>
      <w:r w:rsidR="009232D0" w:rsidRPr="002321D8">
        <w:rPr>
          <w:rFonts w:ascii="Arial" w:eastAsia="Times New Roman" w:hAnsi="Arial" w:cs="Arial"/>
          <w:lang w:eastAsia="es-ES"/>
        </w:rPr>
        <w:t xml:space="preserve">Consejo Social y de Vinculación </w:t>
      </w:r>
      <w:r w:rsidR="005440E9" w:rsidRPr="002321D8">
        <w:rPr>
          <w:rFonts w:ascii="Arial" w:eastAsia="Times New Roman" w:hAnsi="Arial" w:cs="Arial"/>
          <w:lang w:eastAsia="es-ES"/>
        </w:rPr>
        <w:t>durarán seis años en el cargo y no podrán ser designados para un nuevo periodo.</w:t>
      </w:r>
    </w:p>
    <w:p w14:paraId="651B1429" w14:textId="77777777" w:rsidR="005440E9" w:rsidRPr="002321D8" w:rsidRDefault="005440E9" w:rsidP="001704C2">
      <w:pPr>
        <w:spacing w:after="0" w:line="240" w:lineRule="auto"/>
        <w:jc w:val="both"/>
        <w:rPr>
          <w:rFonts w:ascii="Arial" w:eastAsia="Times New Roman" w:hAnsi="Arial" w:cs="Arial"/>
          <w:b/>
          <w:lang w:eastAsia="es-ES"/>
        </w:rPr>
      </w:pPr>
    </w:p>
    <w:p w14:paraId="5AE156F6" w14:textId="24F560EA" w:rsidR="005440E9" w:rsidRPr="002321D8" w:rsidRDefault="00BA3184" w:rsidP="001704C2">
      <w:pPr>
        <w:spacing w:after="0" w:line="240" w:lineRule="auto"/>
        <w:jc w:val="both"/>
        <w:rPr>
          <w:rFonts w:ascii="Arial" w:eastAsia="Times New Roman" w:hAnsi="Arial" w:cs="Arial"/>
          <w:b/>
          <w:lang w:eastAsia="es-ES"/>
        </w:rPr>
      </w:pPr>
      <w:r w:rsidRPr="002321D8">
        <w:rPr>
          <w:rFonts w:ascii="Arial" w:hAnsi="Arial" w:cs="Arial"/>
          <w:b/>
          <w:color w:val="000000" w:themeColor="text1"/>
        </w:rPr>
        <w:t>Artículo</w:t>
      </w:r>
      <w:r w:rsidR="00707963" w:rsidRPr="002321D8">
        <w:rPr>
          <w:rFonts w:ascii="Arial" w:eastAsia="Times New Roman" w:hAnsi="Arial" w:cs="Arial"/>
          <w:b/>
          <w:bCs/>
          <w:lang w:eastAsia="es-ES"/>
        </w:rPr>
        <w:t xml:space="preserve"> 2</w:t>
      </w:r>
      <w:r w:rsidR="00386241" w:rsidRPr="002321D8">
        <w:rPr>
          <w:rFonts w:ascii="Arial" w:eastAsia="Times New Roman" w:hAnsi="Arial" w:cs="Arial"/>
          <w:b/>
          <w:bCs/>
          <w:lang w:eastAsia="es-ES"/>
        </w:rPr>
        <w:t>7</w:t>
      </w:r>
      <w:r w:rsidR="005440E9" w:rsidRPr="002321D8">
        <w:rPr>
          <w:rFonts w:ascii="Arial" w:eastAsia="Times New Roman" w:hAnsi="Arial" w:cs="Arial"/>
          <w:b/>
          <w:bCs/>
          <w:lang w:eastAsia="es-ES"/>
        </w:rPr>
        <w:t xml:space="preserve">. </w:t>
      </w:r>
      <w:r w:rsidR="005440E9" w:rsidRPr="002321D8">
        <w:rPr>
          <w:rFonts w:ascii="Arial" w:eastAsia="Times New Roman" w:hAnsi="Arial" w:cs="Arial"/>
          <w:lang w:eastAsia="es-ES"/>
        </w:rPr>
        <w:t xml:space="preserve">El </w:t>
      </w:r>
      <w:r w:rsidR="009232D0" w:rsidRPr="002321D8">
        <w:rPr>
          <w:rFonts w:ascii="Arial" w:eastAsia="Times New Roman" w:hAnsi="Arial" w:cs="Arial"/>
          <w:lang w:eastAsia="es-ES"/>
        </w:rPr>
        <w:t xml:space="preserve">Consejo Social y de Vinculación </w:t>
      </w:r>
      <w:r w:rsidR="005440E9" w:rsidRPr="002321D8">
        <w:rPr>
          <w:rFonts w:ascii="Arial" w:eastAsia="Times New Roman" w:hAnsi="Arial" w:cs="Arial"/>
          <w:lang w:eastAsia="es-ES"/>
        </w:rPr>
        <w:t>tendrá las funciones siguientes:</w:t>
      </w:r>
    </w:p>
    <w:p w14:paraId="11D2150E" w14:textId="77777777" w:rsidR="005440E9" w:rsidRPr="002321D8" w:rsidRDefault="005440E9" w:rsidP="001704C2">
      <w:pPr>
        <w:spacing w:after="0" w:line="240" w:lineRule="auto"/>
        <w:jc w:val="both"/>
        <w:rPr>
          <w:rFonts w:ascii="Arial" w:eastAsia="Times New Roman" w:hAnsi="Arial" w:cs="Arial"/>
          <w:b/>
          <w:lang w:eastAsia="es-ES"/>
        </w:rPr>
      </w:pPr>
    </w:p>
    <w:p w14:paraId="437E6CF6" w14:textId="77777777" w:rsidR="00740633" w:rsidRPr="002321D8" w:rsidRDefault="00740633"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 xml:space="preserve">Proponer las recomendaciones pertinentes para </w:t>
      </w:r>
      <w:r w:rsidR="005440E9" w:rsidRPr="002321D8">
        <w:rPr>
          <w:rFonts w:ascii="Arial" w:eastAsia="Times New Roman" w:hAnsi="Arial" w:cs="Arial"/>
          <w:lang w:eastAsia="es-ES"/>
        </w:rPr>
        <w:t xml:space="preserve">el rendimiento de </w:t>
      </w:r>
      <w:r w:rsidRPr="002321D8">
        <w:rPr>
          <w:rFonts w:ascii="Arial" w:eastAsia="Times New Roman" w:hAnsi="Arial" w:cs="Arial"/>
          <w:lang w:eastAsia="es-ES"/>
        </w:rPr>
        <w:t>los servicios</w:t>
      </w:r>
      <w:r w:rsidR="005440E9" w:rsidRPr="002321D8">
        <w:rPr>
          <w:rFonts w:ascii="Arial" w:eastAsia="Times New Roman" w:hAnsi="Arial" w:cs="Arial"/>
          <w:lang w:eastAsia="es-ES"/>
        </w:rPr>
        <w:t xml:space="preserve"> </w:t>
      </w:r>
      <w:r w:rsidRPr="002321D8">
        <w:rPr>
          <w:rFonts w:ascii="Arial" w:eastAsia="Times New Roman" w:hAnsi="Arial" w:cs="Arial"/>
          <w:lang w:eastAsia="es-ES"/>
        </w:rPr>
        <w:t>de la universidad</w:t>
      </w:r>
    </w:p>
    <w:p w14:paraId="64270004" w14:textId="77777777" w:rsidR="005440E9" w:rsidRPr="002321D8" w:rsidRDefault="005440E9"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Proponer medidas, en el ámbito de sus atribuciones, para el mejor funcionamiento de la Universidad;</w:t>
      </w:r>
    </w:p>
    <w:p w14:paraId="473893D0" w14:textId="77777777" w:rsidR="005440E9" w:rsidRPr="002321D8" w:rsidRDefault="005440E9"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Promover la vinculación de la Universidad con su entorno;</w:t>
      </w:r>
    </w:p>
    <w:p w14:paraId="608B5DCA" w14:textId="3C218A7B" w:rsidR="005440E9" w:rsidRPr="002321D8" w:rsidRDefault="005440E9"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Promover la colaboración de la sociedad en el financiamiento de la Universidad y las relaciones entre ésta y su entorno cultural, profesional, económico y social al servicio de la calidad de la actividad universitaria;</w:t>
      </w:r>
    </w:p>
    <w:p w14:paraId="6DCA5850" w14:textId="13910D37" w:rsidR="003A6B99" w:rsidRPr="002321D8" w:rsidRDefault="003A6B99"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Validar la propuesta de apertura de nuevos programas educativos;</w:t>
      </w:r>
    </w:p>
    <w:p w14:paraId="5D99F64F" w14:textId="77777777" w:rsidR="005440E9" w:rsidRPr="002321D8" w:rsidRDefault="005440E9"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Promover la rendición de cuentas académicas; y</w:t>
      </w:r>
    </w:p>
    <w:p w14:paraId="768B0C10" w14:textId="77777777" w:rsidR="005440E9" w:rsidRPr="002321D8" w:rsidRDefault="005440E9" w:rsidP="00B776DF">
      <w:pPr>
        <w:numPr>
          <w:ilvl w:val="0"/>
          <w:numId w:val="13"/>
        </w:numPr>
        <w:spacing w:after="0" w:line="240" w:lineRule="auto"/>
        <w:jc w:val="both"/>
        <w:rPr>
          <w:rFonts w:ascii="Arial" w:eastAsia="Times New Roman" w:hAnsi="Arial" w:cs="Arial"/>
          <w:lang w:eastAsia="es-ES"/>
        </w:rPr>
      </w:pPr>
      <w:r w:rsidRPr="002321D8">
        <w:rPr>
          <w:rFonts w:ascii="Arial" w:eastAsia="Times New Roman" w:hAnsi="Arial" w:cs="Arial"/>
          <w:lang w:eastAsia="es-ES"/>
        </w:rPr>
        <w:t>Las demás que establezcan las normas y disposiciones reglamentarias de la Universidad.</w:t>
      </w:r>
    </w:p>
    <w:p w14:paraId="66A132E8" w14:textId="77777777" w:rsidR="00876D5C" w:rsidRPr="002321D8" w:rsidRDefault="00876D5C" w:rsidP="001704C2">
      <w:pPr>
        <w:spacing w:after="0" w:line="240" w:lineRule="auto"/>
        <w:jc w:val="center"/>
        <w:rPr>
          <w:rFonts w:ascii="Arial" w:eastAsia="Times New Roman" w:hAnsi="Arial" w:cs="Arial"/>
          <w:b/>
          <w:lang w:eastAsia="es-ES"/>
        </w:rPr>
      </w:pPr>
    </w:p>
    <w:p w14:paraId="3F3788F5" w14:textId="77777777" w:rsidR="00735A04" w:rsidRPr="002321D8" w:rsidRDefault="00735A04" w:rsidP="001704C2">
      <w:pPr>
        <w:spacing w:after="0" w:line="240" w:lineRule="auto"/>
        <w:jc w:val="center"/>
        <w:rPr>
          <w:rFonts w:ascii="Arial" w:eastAsia="Times New Roman" w:hAnsi="Arial" w:cs="Arial"/>
          <w:b/>
          <w:lang w:eastAsia="es-ES"/>
        </w:rPr>
      </w:pPr>
    </w:p>
    <w:p w14:paraId="512ADD79" w14:textId="35DECBA7" w:rsidR="005440E9" w:rsidRPr="002321D8" w:rsidRDefault="005440E9" w:rsidP="001704C2">
      <w:pPr>
        <w:spacing w:after="0" w:line="240" w:lineRule="auto"/>
        <w:jc w:val="center"/>
        <w:rPr>
          <w:rFonts w:ascii="Arial" w:eastAsia="Times New Roman" w:hAnsi="Arial" w:cs="Arial"/>
          <w:b/>
          <w:lang w:eastAsia="es-ES"/>
        </w:rPr>
      </w:pPr>
      <w:r w:rsidRPr="002321D8">
        <w:rPr>
          <w:rFonts w:ascii="Arial" w:eastAsia="Times New Roman" w:hAnsi="Arial" w:cs="Arial"/>
          <w:b/>
          <w:lang w:eastAsia="es-ES"/>
        </w:rPr>
        <w:t>SECCIÓN SEGUNDA</w:t>
      </w:r>
    </w:p>
    <w:p w14:paraId="747F5A13" w14:textId="5D5A7ACF" w:rsidR="005440E9" w:rsidRDefault="005440E9" w:rsidP="001704C2">
      <w:pPr>
        <w:spacing w:after="0" w:line="240" w:lineRule="auto"/>
        <w:jc w:val="center"/>
        <w:rPr>
          <w:rFonts w:ascii="Arial" w:eastAsia="Times New Roman" w:hAnsi="Arial" w:cs="Arial"/>
          <w:b/>
          <w:lang w:eastAsia="es-ES"/>
        </w:rPr>
      </w:pPr>
      <w:r w:rsidRPr="002321D8">
        <w:rPr>
          <w:rFonts w:ascii="Arial" w:eastAsia="Times New Roman" w:hAnsi="Arial" w:cs="Arial"/>
          <w:b/>
          <w:lang w:eastAsia="es-ES"/>
        </w:rPr>
        <w:t>CONSEJO DE CALIDAD</w:t>
      </w:r>
    </w:p>
    <w:p w14:paraId="73263D2C" w14:textId="77777777" w:rsidR="004403DA" w:rsidRPr="002321D8" w:rsidRDefault="004403DA" w:rsidP="001704C2">
      <w:pPr>
        <w:spacing w:after="0" w:line="240" w:lineRule="auto"/>
        <w:jc w:val="center"/>
        <w:rPr>
          <w:rFonts w:ascii="Arial" w:eastAsia="Times New Roman" w:hAnsi="Arial" w:cs="Arial"/>
          <w:b/>
          <w:lang w:eastAsia="es-ES"/>
        </w:rPr>
      </w:pPr>
    </w:p>
    <w:p w14:paraId="54AF730D" w14:textId="77777777" w:rsidR="005440E9" w:rsidRPr="002321D8" w:rsidRDefault="005440E9" w:rsidP="001704C2">
      <w:pPr>
        <w:spacing w:after="0" w:line="240" w:lineRule="auto"/>
        <w:jc w:val="center"/>
        <w:rPr>
          <w:rFonts w:ascii="Arial" w:eastAsia="Times New Roman" w:hAnsi="Arial" w:cs="Arial"/>
          <w:b/>
          <w:color w:val="000000" w:themeColor="text1"/>
          <w:lang w:eastAsia="es-ES"/>
        </w:rPr>
      </w:pPr>
    </w:p>
    <w:p w14:paraId="69DDA624" w14:textId="185AB994" w:rsidR="005440E9" w:rsidRPr="002321D8" w:rsidRDefault="00BA3184" w:rsidP="001704C2">
      <w:pPr>
        <w:spacing w:after="0" w:line="240" w:lineRule="auto"/>
        <w:jc w:val="both"/>
        <w:rPr>
          <w:rFonts w:ascii="Arial" w:eastAsia="Times New Roman" w:hAnsi="Arial" w:cs="Arial"/>
          <w:color w:val="000000" w:themeColor="text1"/>
          <w:lang w:eastAsia="es-ES"/>
        </w:rPr>
      </w:pPr>
      <w:r w:rsidRPr="002321D8">
        <w:rPr>
          <w:rFonts w:ascii="Arial" w:hAnsi="Arial" w:cs="Arial"/>
          <w:b/>
          <w:color w:val="000000" w:themeColor="text1"/>
        </w:rPr>
        <w:t>Artículo</w:t>
      </w:r>
      <w:r w:rsidR="00707963" w:rsidRPr="002321D8">
        <w:rPr>
          <w:rFonts w:ascii="Arial" w:eastAsia="Times New Roman" w:hAnsi="Arial" w:cs="Arial"/>
          <w:b/>
          <w:color w:val="000000" w:themeColor="text1"/>
          <w:lang w:eastAsia="es-ES"/>
        </w:rPr>
        <w:t xml:space="preserve"> </w:t>
      </w:r>
      <w:r w:rsidR="00386241" w:rsidRPr="002321D8">
        <w:rPr>
          <w:rFonts w:ascii="Arial" w:eastAsia="Times New Roman" w:hAnsi="Arial" w:cs="Arial"/>
          <w:b/>
          <w:color w:val="000000" w:themeColor="text1"/>
          <w:lang w:eastAsia="es-ES"/>
        </w:rPr>
        <w:t>28</w:t>
      </w:r>
      <w:r w:rsidR="005440E9" w:rsidRPr="002321D8">
        <w:rPr>
          <w:rFonts w:ascii="Arial" w:eastAsia="Times New Roman" w:hAnsi="Arial" w:cs="Arial"/>
          <w:b/>
          <w:color w:val="000000" w:themeColor="text1"/>
          <w:lang w:eastAsia="es-ES"/>
        </w:rPr>
        <w:t xml:space="preserve">. </w:t>
      </w:r>
      <w:r w:rsidR="005440E9" w:rsidRPr="002321D8">
        <w:rPr>
          <w:rFonts w:ascii="Arial" w:eastAsia="Times New Roman" w:hAnsi="Arial" w:cs="Arial"/>
          <w:color w:val="000000" w:themeColor="text1"/>
          <w:lang w:eastAsia="es-ES"/>
        </w:rPr>
        <w:t>El Consejo de Calidad estará integrado:</w:t>
      </w:r>
    </w:p>
    <w:p w14:paraId="773BACE9" w14:textId="77777777" w:rsidR="005440E9" w:rsidRPr="002321D8" w:rsidRDefault="005440E9" w:rsidP="001704C2">
      <w:pPr>
        <w:spacing w:after="0" w:line="240" w:lineRule="auto"/>
        <w:jc w:val="both"/>
        <w:rPr>
          <w:rFonts w:ascii="Arial" w:eastAsia="Times New Roman" w:hAnsi="Arial" w:cs="Arial"/>
          <w:color w:val="000000" w:themeColor="text1"/>
          <w:lang w:eastAsia="es-ES"/>
        </w:rPr>
      </w:pPr>
    </w:p>
    <w:p w14:paraId="47654DD2" w14:textId="0152CA57" w:rsidR="005440E9" w:rsidRPr="002321D8" w:rsidRDefault="006D7B91" w:rsidP="006D7B91">
      <w:pPr>
        <w:numPr>
          <w:ilvl w:val="0"/>
          <w:numId w:val="14"/>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El Rector</w:t>
      </w:r>
      <w:r w:rsidR="005440E9" w:rsidRPr="002321D8">
        <w:rPr>
          <w:rFonts w:ascii="Arial" w:eastAsia="Times New Roman" w:hAnsi="Arial" w:cs="Arial"/>
          <w:color w:val="000000" w:themeColor="text1"/>
          <w:lang w:eastAsia="es-ES"/>
        </w:rPr>
        <w:t>, quien lo presidirá;</w:t>
      </w:r>
    </w:p>
    <w:p w14:paraId="14674FC7" w14:textId="0F1D47C7" w:rsidR="005440E9" w:rsidRPr="002321D8" w:rsidRDefault="003F3E48" w:rsidP="00B776DF">
      <w:pPr>
        <w:numPr>
          <w:ilvl w:val="0"/>
          <w:numId w:val="14"/>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Titular de la </w:t>
      </w:r>
      <w:r w:rsidR="00196325" w:rsidRPr="002321D8">
        <w:rPr>
          <w:rFonts w:ascii="Arial" w:eastAsia="Times New Roman" w:hAnsi="Arial" w:cs="Arial"/>
          <w:color w:val="000000" w:themeColor="text1"/>
          <w:lang w:eastAsia="es-ES"/>
        </w:rPr>
        <w:t>Secretaría</w:t>
      </w:r>
      <w:r w:rsidR="00DF5EC8" w:rsidRPr="002321D8">
        <w:rPr>
          <w:rFonts w:ascii="Arial" w:eastAsia="Times New Roman" w:hAnsi="Arial" w:cs="Arial"/>
          <w:color w:val="000000" w:themeColor="text1"/>
          <w:lang w:eastAsia="es-ES"/>
        </w:rPr>
        <w:t xml:space="preserve"> Académica</w:t>
      </w:r>
      <w:r w:rsidR="005440E9" w:rsidRPr="002321D8">
        <w:rPr>
          <w:rFonts w:ascii="Arial" w:eastAsia="Times New Roman" w:hAnsi="Arial" w:cs="Arial"/>
          <w:color w:val="000000" w:themeColor="text1"/>
          <w:lang w:eastAsia="es-ES"/>
        </w:rPr>
        <w:t>;</w:t>
      </w:r>
    </w:p>
    <w:p w14:paraId="5A6C3AA4" w14:textId="1DA5F26A" w:rsidR="005440E9" w:rsidRPr="002321D8" w:rsidRDefault="003F3E48" w:rsidP="00B776DF">
      <w:pPr>
        <w:numPr>
          <w:ilvl w:val="0"/>
          <w:numId w:val="14"/>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Titular de la </w:t>
      </w:r>
      <w:r w:rsidR="00196325" w:rsidRPr="002321D8">
        <w:rPr>
          <w:rFonts w:ascii="Arial" w:eastAsia="Times New Roman" w:hAnsi="Arial" w:cs="Arial"/>
          <w:color w:val="000000" w:themeColor="text1"/>
          <w:lang w:eastAsia="es-ES"/>
        </w:rPr>
        <w:t>Secretaría</w:t>
      </w:r>
      <w:r w:rsidRPr="002321D8">
        <w:rPr>
          <w:rFonts w:ascii="Arial" w:eastAsia="Times New Roman" w:hAnsi="Arial" w:cs="Arial"/>
          <w:color w:val="000000" w:themeColor="text1"/>
          <w:lang w:eastAsia="es-ES"/>
        </w:rPr>
        <w:t xml:space="preserve"> </w:t>
      </w:r>
      <w:r w:rsidR="005440E9" w:rsidRPr="002321D8">
        <w:rPr>
          <w:rFonts w:ascii="Arial" w:eastAsia="Times New Roman" w:hAnsi="Arial" w:cs="Arial"/>
          <w:color w:val="000000" w:themeColor="text1"/>
          <w:lang w:eastAsia="es-ES"/>
        </w:rPr>
        <w:t>Administrativa;</w:t>
      </w:r>
    </w:p>
    <w:p w14:paraId="3391E7D1" w14:textId="7FE6FEA0" w:rsidR="005440E9" w:rsidRPr="002321D8" w:rsidRDefault="00DF5EC8" w:rsidP="00B776DF">
      <w:pPr>
        <w:numPr>
          <w:ilvl w:val="0"/>
          <w:numId w:val="14"/>
        </w:numPr>
        <w:spacing w:after="0" w:line="240" w:lineRule="auto"/>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Titular de la Dirección de Plane</w:t>
      </w:r>
      <w:r w:rsidR="00F60109" w:rsidRPr="002321D8">
        <w:rPr>
          <w:rFonts w:ascii="Arial" w:eastAsia="Times New Roman" w:hAnsi="Arial" w:cs="Arial"/>
          <w:color w:val="000000" w:themeColor="text1"/>
          <w:lang w:eastAsia="es-ES"/>
        </w:rPr>
        <w:t>ación Programación y Evaluación; y</w:t>
      </w:r>
    </w:p>
    <w:p w14:paraId="189E1B81" w14:textId="26511A7E" w:rsidR="000B1A19" w:rsidRPr="002321D8" w:rsidRDefault="000B1A19" w:rsidP="00B776DF">
      <w:pPr>
        <w:pStyle w:val="Prrafodelista"/>
        <w:numPr>
          <w:ilvl w:val="0"/>
          <w:numId w:val="14"/>
        </w:numPr>
        <w:rPr>
          <w:rFonts w:ascii="Arial" w:hAnsi="Arial" w:cs="Arial"/>
          <w:color w:val="000000" w:themeColor="text1"/>
          <w:sz w:val="22"/>
          <w:szCs w:val="22"/>
          <w:lang w:val="es-MX"/>
        </w:rPr>
      </w:pPr>
      <w:r w:rsidRPr="002321D8">
        <w:rPr>
          <w:rFonts w:ascii="Arial" w:hAnsi="Arial" w:cs="Arial"/>
          <w:color w:val="000000" w:themeColor="text1"/>
          <w:sz w:val="22"/>
          <w:szCs w:val="22"/>
          <w:lang w:val="es-MX"/>
        </w:rPr>
        <w:t>Un representante del personal académic</w:t>
      </w:r>
      <w:r w:rsidR="00F60109" w:rsidRPr="002321D8">
        <w:rPr>
          <w:rFonts w:ascii="Arial" w:hAnsi="Arial" w:cs="Arial"/>
          <w:color w:val="000000" w:themeColor="text1"/>
          <w:sz w:val="22"/>
          <w:szCs w:val="22"/>
          <w:lang w:val="es-MX"/>
        </w:rPr>
        <w:t>o por cada programa educativo.</w:t>
      </w:r>
    </w:p>
    <w:p w14:paraId="22A9F690" w14:textId="77777777" w:rsidR="00F60109" w:rsidRPr="002321D8" w:rsidRDefault="00F60109" w:rsidP="00F60109">
      <w:pPr>
        <w:spacing w:after="0" w:line="240" w:lineRule="auto"/>
        <w:ind w:right="44"/>
        <w:jc w:val="both"/>
        <w:rPr>
          <w:rFonts w:ascii="Arial" w:eastAsia="Arial" w:hAnsi="Arial" w:cs="Arial"/>
          <w:lang w:val="es-ES" w:eastAsia="es-MX"/>
        </w:rPr>
      </w:pPr>
    </w:p>
    <w:p w14:paraId="7F771483" w14:textId="2558B3C8" w:rsidR="005440E9" w:rsidRPr="002321D8" w:rsidRDefault="000E68DD" w:rsidP="006D7B91">
      <w:pPr>
        <w:spacing w:after="0" w:line="240" w:lineRule="auto"/>
        <w:jc w:val="both"/>
        <w:rPr>
          <w:rFonts w:ascii="Arial" w:eastAsia="Arial" w:hAnsi="Arial" w:cs="Arial"/>
          <w:lang w:val="es-ES" w:eastAsia="es-MX"/>
        </w:rPr>
      </w:pPr>
      <w:r w:rsidRPr="002321D8">
        <w:rPr>
          <w:rFonts w:ascii="Arial" w:eastAsia="Arial" w:hAnsi="Arial" w:cs="Arial"/>
          <w:lang w:val="es-ES" w:eastAsia="es-MX"/>
        </w:rPr>
        <w:t xml:space="preserve">Por cada miembro propietario habrá un suplente, quien será designado </w:t>
      </w:r>
      <w:r w:rsidR="00202F5D" w:rsidRPr="002321D8">
        <w:rPr>
          <w:rFonts w:ascii="Arial" w:eastAsia="Arial" w:hAnsi="Arial" w:cs="Arial"/>
          <w:lang w:val="es-ES" w:eastAsia="es-MX"/>
        </w:rPr>
        <w:t xml:space="preserve">por </w:t>
      </w:r>
      <w:r w:rsidR="006D7B91" w:rsidRPr="002321D8">
        <w:rPr>
          <w:rFonts w:ascii="Arial" w:eastAsia="Arial" w:hAnsi="Arial" w:cs="Arial"/>
          <w:lang w:val="es-ES" w:eastAsia="es-MX"/>
        </w:rPr>
        <w:t xml:space="preserve">el Rector </w:t>
      </w:r>
      <w:r w:rsidRPr="002321D8">
        <w:rPr>
          <w:rFonts w:ascii="Arial" w:eastAsia="Arial" w:hAnsi="Arial" w:cs="Arial"/>
          <w:lang w:val="es-ES" w:eastAsia="es-MX"/>
        </w:rPr>
        <w:t>y contará con las facultades de los propietarios, en caso de ausencia de éstos.</w:t>
      </w:r>
    </w:p>
    <w:p w14:paraId="1D177F9B" w14:textId="77777777" w:rsidR="000E68DD" w:rsidRPr="002321D8" w:rsidRDefault="000E68DD" w:rsidP="001704C2">
      <w:pPr>
        <w:spacing w:after="0" w:line="240" w:lineRule="auto"/>
        <w:rPr>
          <w:rFonts w:ascii="Arial" w:eastAsia="Times New Roman" w:hAnsi="Arial" w:cs="Arial"/>
          <w:lang w:eastAsia="es-ES"/>
        </w:rPr>
      </w:pPr>
    </w:p>
    <w:p w14:paraId="165AF2C2" w14:textId="1A438967" w:rsidR="005440E9" w:rsidRPr="002321D8" w:rsidRDefault="00BA3184" w:rsidP="001704C2">
      <w:pPr>
        <w:spacing w:after="0" w:line="240" w:lineRule="auto"/>
        <w:jc w:val="both"/>
        <w:rPr>
          <w:rFonts w:ascii="Arial" w:eastAsia="Times New Roman" w:hAnsi="Arial" w:cs="Arial"/>
          <w:lang w:eastAsia="es-ES"/>
        </w:rPr>
      </w:pPr>
      <w:r w:rsidRPr="002321D8">
        <w:rPr>
          <w:rFonts w:ascii="Arial" w:hAnsi="Arial" w:cs="Arial"/>
          <w:b/>
          <w:color w:val="000000" w:themeColor="text1"/>
        </w:rPr>
        <w:t>Artículo</w:t>
      </w:r>
      <w:r w:rsidR="00386241" w:rsidRPr="002321D8">
        <w:rPr>
          <w:rFonts w:ascii="Arial" w:eastAsia="Times New Roman" w:hAnsi="Arial" w:cs="Arial"/>
          <w:b/>
          <w:lang w:eastAsia="es-ES"/>
        </w:rPr>
        <w:t xml:space="preserve"> 29</w:t>
      </w:r>
      <w:r w:rsidR="005440E9" w:rsidRPr="002321D8">
        <w:rPr>
          <w:rFonts w:ascii="Arial" w:eastAsia="Times New Roman" w:hAnsi="Arial" w:cs="Arial"/>
          <w:b/>
          <w:lang w:eastAsia="es-ES"/>
        </w:rPr>
        <w:t xml:space="preserve">. </w:t>
      </w:r>
      <w:r w:rsidR="005440E9" w:rsidRPr="002321D8">
        <w:rPr>
          <w:rFonts w:ascii="Arial" w:eastAsia="Times New Roman" w:hAnsi="Arial" w:cs="Arial"/>
          <w:lang w:eastAsia="es-ES"/>
        </w:rPr>
        <w:t>El Consejo de Calidad tendrá las funciones siguientes:</w:t>
      </w:r>
    </w:p>
    <w:p w14:paraId="3A1FB80C" w14:textId="77777777" w:rsidR="005440E9" w:rsidRPr="002321D8" w:rsidRDefault="005440E9" w:rsidP="001704C2">
      <w:pPr>
        <w:spacing w:after="0" w:line="240" w:lineRule="auto"/>
        <w:jc w:val="both"/>
        <w:rPr>
          <w:rFonts w:ascii="Arial" w:eastAsia="Times New Roman" w:hAnsi="Arial" w:cs="Arial"/>
          <w:color w:val="000000" w:themeColor="text1"/>
          <w:lang w:eastAsia="es-ES"/>
        </w:rPr>
      </w:pPr>
    </w:p>
    <w:p w14:paraId="6DE46758" w14:textId="77777777" w:rsidR="006245F5" w:rsidRPr="002321D8" w:rsidRDefault="000C36E4"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Fomentar la apertura de programas educativos en sus </w:t>
      </w:r>
      <w:r w:rsidR="006245F5" w:rsidRPr="002321D8">
        <w:rPr>
          <w:rFonts w:ascii="Arial" w:eastAsia="Times New Roman" w:hAnsi="Arial" w:cs="Arial"/>
          <w:color w:val="000000" w:themeColor="text1"/>
          <w:lang w:eastAsia="es-ES"/>
        </w:rPr>
        <w:t>distintos niveles y modalidades;</w:t>
      </w:r>
    </w:p>
    <w:p w14:paraId="6E5D83A4" w14:textId="77777777" w:rsidR="006245F5" w:rsidRPr="002321D8" w:rsidRDefault="006245F5"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lastRenderedPageBreak/>
        <w:t xml:space="preserve">Supervisar el seguimiento de las acreditaciones y certificaciones de los programas educativos; </w:t>
      </w:r>
    </w:p>
    <w:p w14:paraId="14902158" w14:textId="77777777" w:rsidR="006245F5" w:rsidRPr="002321D8" w:rsidRDefault="006245F5"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Proponer acciones de mejora del sistema de Gestión de calidad, y sistema de Gestión ambiental; </w:t>
      </w:r>
    </w:p>
    <w:p w14:paraId="785BDCB2" w14:textId="77777777" w:rsidR="006245F5" w:rsidRPr="002321D8" w:rsidRDefault="005440E9"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Vigilar </w:t>
      </w:r>
      <w:r w:rsidR="006245F5" w:rsidRPr="002321D8">
        <w:rPr>
          <w:rFonts w:ascii="Arial" w:eastAsia="Times New Roman" w:hAnsi="Arial" w:cs="Arial"/>
          <w:color w:val="000000" w:themeColor="text1"/>
          <w:lang w:eastAsia="es-ES"/>
        </w:rPr>
        <w:t xml:space="preserve">el cumplimiento del </w:t>
      </w:r>
      <w:r w:rsidRPr="002321D8">
        <w:rPr>
          <w:rFonts w:ascii="Arial" w:eastAsia="Times New Roman" w:hAnsi="Arial" w:cs="Arial"/>
          <w:color w:val="000000" w:themeColor="text1"/>
          <w:lang w:eastAsia="es-ES"/>
        </w:rPr>
        <w:t xml:space="preserve">sistema de </w:t>
      </w:r>
      <w:r w:rsidR="00D028D8" w:rsidRPr="002321D8">
        <w:rPr>
          <w:rFonts w:ascii="Arial" w:eastAsia="Times New Roman" w:hAnsi="Arial" w:cs="Arial"/>
          <w:color w:val="000000" w:themeColor="text1"/>
          <w:lang w:eastAsia="es-ES"/>
        </w:rPr>
        <w:t xml:space="preserve">Gestión de </w:t>
      </w:r>
      <w:r w:rsidRPr="002321D8">
        <w:rPr>
          <w:rFonts w:ascii="Arial" w:eastAsia="Times New Roman" w:hAnsi="Arial" w:cs="Arial"/>
          <w:color w:val="000000" w:themeColor="text1"/>
          <w:lang w:eastAsia="es-ES"/>
        </w:rPr>
        <w:t>calidad</w:t>
      </w:r>
      <w:r w:rsidR="006245F5" w:rsidRPr="002321D8">
        <w:rPr>
          <w:rFonts w:ascii="Arial" w:eastAsia="Times New Roman" w:hAnsi="Arial" w:cs="Arial"/>
          <w:color w:val="000000" w:themeColor="text1"/>
          <w:lang w:eastAsia="es-ES"/>
        </w:rPr>
        <w:t xml:space="preserve"> y del sistema de Gestión ambiental;</w:t>
      </w:r>
    </w:p>
    <w:p w14:paraId="772E8D8D" w14:textId="522EB893" w:rsidR="00383D86" w:rsidRPr="002321D8" w:rsidRDefault="005C7BD2"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Proponer</w:t>
      </w:r>
      <w:r w:rsidR="00383D86" w:rsidRPr="002321D8">
        <w:rPr>
          <w:rFonts w:ascii="Arial" w:eastAsia="Times New Roman" w:hAnsi="Arial" w:cs="Arial"/>
          <w:color w:val="000000" w:themeColor="text1"/>
          <w:lang w:eastAsia="es-ES"/>
        </w:rPr>
        <w:t xml:space="preserve"> actividades </w:t>
      </w:r>
      <w:r w:rsidR="009B4E78" w:rsidRPr="002321D8">
        <w:rPr>
          <w:rFonts w:ascii="Arial" w:eastAsia="Times New Roman" w:hAnsi="Arial" w:cs="Arial"/>
          <w:color w:val="000000" w:themeColor="text1"/>
          <w:lang w:eastAsia="es-ES"/>
        </w:rPr>
        <w:t>para</w:t>
      </w:r>
      <w:r w:rsidR="00383D86" w:rsidRPr="002321D8">
        <w:rPr>
          <w:rFonts w:ascii="Arial" w:eastAsia="Times New Roman" w:hAnsi="Arial" w:cs="Arial"/>
          <w:color w:val="000000" w:themeColor="text1"/>
          <w:lang w:eastAsia="es-ES"/>
        </w:rPr>
        <w:t xml:space="preserve"> crear, recopilar, comparar y analizar indicadores claves que permitan medir el rendimiento de los procesos</w:t>
      </w:r>
      <w:r w:rsidR="009B4E78" w:rsidRPr="002321D8">
        <w:rPr>
          <w:rFonts w:ascii="Arial" w:eastAsia="Times New Roman" w:hAnsi="Arial" w:cs="Arial"/>
          <w:color w:val="000000" w:themeColor="text1"/>
          <w:lang w:eastAsia="es-ES"/>
        </w:rPr>
        <w:t xml:space="preserve"> de trabajo con otras instituciones educativas </w:t>
      </w:r>
      <w:r w:rsidR="00876D5C" w:rsidRPr="002321D8">
        <w:rPr>
          <w:rFonts w:ascii="Arial" w:eastAsia="Times New Roman" w:hAnsi="Arial" w:cs="Arial"/>
          <w:color w:val="000000" w:themeColor="text1"/>
          <w:lang w:eastAsia="es-ES"/>
        </w:rPr>
        <w:t>del sector</w:t>
      </w:r>
      <w:r w:rsidR="009B4E78" w:rsidRPr="002321D8">
        <w:rPr>
          <w:rFonts w:ascii="Arial" w:eastAsia="Times New Roman" w:hAnsi="Arial" w:cs="Arial"/>
          <w:color w:val="000000" w:themeColor="text1"/>
          <w:lang w:eastAsia="es-ES"/>
        </w:rPr>
        <w:t xml:space="preserve"> público y privado</w:t>
      </w:r>
      <w:r w:rsidR="00D4698E" w:rsidRPr="002321D8">
        <w:rPr>
          <w:rFonts w:ascii="Arial" w:eastAsia="Times New Roman" w:hAnsi="Arial" w:cs="Arial"/>
          <w:color w:val="000000" w:themeColor="text1"/>
          <w:lang w:eastAsia="es-ES"/>
        </w:rPr>
        <w:t>;</w:t>
      </w:r>
    </w:p>
    <w:p w14:paraId="528142BD" w14:textId="09D0DF67" w:rsidR="005C7BD2" w:rsidRPr="002321D8" w:rsidRDefault="005C7BD2"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Determinar los lineamientos para la selección, asignación y seguimiento del programa interno de becas, así como verificar su adecuada implementación.</w:t>
      </w:r>
    </w:p>
    <w:p w14:paraId="61DC7720" w14:textId="3B0DA2DA" w:rsidR="00571BAF" w:rsidRPr="002321D8" w:rsidRDefault="00571BAF"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Autorizar la reincorporación de estudiantes; </w:t>
      </w:r>
    </w:p>
    <w:p w14:paraId="67D36D0F" w14:textId="77777777" w:rsidR="00462691" w:rsidRPr="002321D8" w:rsidRDefault="005440E9"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Designar comisiones en asuntos de su competencia; </w:t>
      </w:r>
    </w:p>
    <w:p w14:paraId="4FF941D9" w14:textId="5994C550" w:rsidR="005440E9" w:rsidRPr="002321D8" w:rsidRDefault="00462691"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 xml:space="preserve">Validar las propuestas de disposiciones reglamentarias internas </w:t>
      </w:r>
      <w:r w:rsidR="005440E9" w:rsidRPr="002321D8">
        <w:rPr>
          <w:rFonts w:ascii="Arial" w:eastAsia="Times New Roman" w:hAnsi="Arial" w:cs="Arial"/>
          <w:color w:val="000000" w:themeColor="text1"/>
          <w:lang w:eastAsia="es-ES"/>
        </w:rPr>
        <w:t>y</w:t>
      </w:r>
    </w:p>
    <w:p w14:paraId="286003C4" w14:textId="77777777" w:rsidR="005440E9" w:rsidRPr="002321D8" w:rsidRDefault="005440E9" w:rsidP="00B776DF">
      <w:pPr>
        <w:numPr>
          <w:ilvl w:val="0"/>
          <w:numId w:val="15"/>
        </w:numPr>
        <w:spacing w:after="0" w:line="240" w:lineRule="auto"/>
        <w:jc w:val="both"/>
        <w:rPr>
          <w:rFonts w:ascii="Arial" w:eastAsia="Times New Roman" w:hAnsi="Arial" w:cs="Arial"/>
          <w:color w:val="000000" w:themeColor="text1"/>
          <w:lang w:eastAsia="es-ES"/>
        </w:rPr>
      </w:pPr>
      <w:r w:rsidRPr="002321D8">
        <w:rPr>
          <w:rFonts w:ascii="Arial" w:eastAsia="Times New Roman" w:hAnsi="Arial" w:cs="Arial"/>
          <w:color w:val="000000" w:themeColor="text1"/>
          <w:lang w:eastAsia="es-ES"/>
        </w:rPr>
        <w:t>Las demás que establezcan las normas y disposiciones reglamentarias de la Universidad.</w:t>
      </w:r>
    </w:p>
    <w:p w14:paraId="067D3931" w14:textId="77777777" w:rsidR="005440E9" w:rsidRPr="002321D8" w:rsidRDefault="005440E9" w:rsidP="001704C2">
      <w:pPr>
        <w:spacing w:after="0" w:line="240" w:lineRule="auto"/>
        <w:jc w:val="both"/>
        <w:rPr>
          <w:rFonts w:ascii="Arial" w:eastAsia="Times New Roman" w:hAnsi="Arial" w:cs="Arial"/>
          <w:lang w:eastAsia="es-ES"/>
        </w:rPr>
      </w:pPr>
    </w:p>
    <w:p w14:paraId="7FA15BDB" w14:textId="77777777" w:rsidR="005440E9" w:rsidRPr="002321D8" w:rsidRDefault="005440E9" w:rsidP="001704C2">
      <w:pPr>
        <w:spacing w:after="0" w:line="240" w:lineRule="auto"/>
        <w:jc w:val="both"/>
        <w:rPr>
          <w:rFonts w:ascii="Arial" w:eastAsia="Times New Roman" w:hAnsi="Arial" w:cs="Arial"/>
          <w:lang w:eastAsia="es-ES"/>
        </w:rPr>
      </w:pPr>
    </w:p>
    <w:p w14:paraId="6C4DD5F8" w14:textId="4110E79C" w:rsidR="005440E9" w:rsidRPr="002321D8" w:rsidRDefault="005440E9" w:rsidP="001704C2">
      <w:pPr>
        <w:spacing w:after="0" w:line="240" w:lineRule="auto"/>
        <w:jc w:val="center"/>
        <w:rPr>
          <w:rFonts w:ascii="Arial" w:eastAsia="Calibri" w:hAnsi="Arial" w:cs="Arial"/>
          <w:b/>
          <w:bCs/>
        </w:rPr>
      </w:pPr>
      <w:r w:rsidRPr="002321D8">
        <w:rPr>
          <w:rFonts w:ascii="Arial" w:eastAsia="Times New Roman" w:hAnsi="Arial" w:cs="Arial"/>
          <w:b/>
          <w:lang w:eastAsia="es-ES"/>
        </w:rPr>
        <w:t>CAPÍTULO VI</w:t>
      </w:r>
    </w:p>
    <w:p w14:paraId="56CE4CAB" w14:textId="56D99A1E" w:rsidR="005440E9" w:rsidRPr="002321D8" w:rsidRDefault="005440E9" w:rsidP="000B1A19">
      <w:pPr>
        <w:autoSpaceDE w:val="0"/>
        <w:autoSpaceDN w:val="0"/>
        <w:adjustRightInd w:val="0"/>
        <w:spacing w:after="0" w:line="240" w:lineRule="auto"/>
        <w:jc w:val="center"/>
        <w:rPr>
          <w:rFonts w:ascii="Arial" w:eastAsia="Calibri" w:hAnsi="Arial" w:cs="Arial"/>
          <w:b/>
          <w:bCs/>
        </w:rPr>
      </w:pPr>
      <w:r w:rsidRPr="002321D8">
        <w:rPr>
          <w:rFonts w:ascii="Arial" w:eastAsia="Calibri" w:hAnsi="Arial" w:cs="Arial"/>
          <w:b/>
          <w:bCs/>
        </w:rPr>
        <w:t xml:space="preserve">DE LA EVALUACIÓN Y CONTROL </w:t>
      </w:r>
      <w:r w:rsidR="000B1A19" w:rsidRPr="002321D8">
        <w:rPr>
          <w:rFonts w:ascii="Arial" w:eastAsia="Calibri" w:hAnsi="Arial" w:cs="Arial"/>
          <w:b/>
          <w:bCs/>
        </w:rPr>
        <w:t>DE LA UNIVERSIDAD</w:t>
      </w:r>
    </w:p>
    <w:p w14:paraId="436023F9" w14:textId="77777777" w:rsidR="005440E9" w:rsidRPr="002321D8" w:rsidRDefault="005440E9" w:rsidP="001704C2">
      <w:pPr>
        <w:spacing w:after="0" w:line="240" w:lineRule="auto"/>
        <w:jc w:val="center"/>
        <w:rPr>
          <w:rFonts w:ascii="Arial" w:eastAsia="Times New Roman" w:hAnsi="Arial" w:cs="Arial"/>
          <w:b/>
          <w:lang w:eastAsia="es-ES"/>
        </w:rPr>
      </w:pPr>
    </w:p>
    <w:p w14:paraId="5A50E351" w14:textId="77777777" w:rsidR="005440E9" w:rsidRPr="002321D8" w:rsidRDefault="005440E9" w:rsidP="001704C2">
      <w:pPr>
        <w:autoSpaceDE w:val="0"/>
        <w:autoSpaceDN w:val="0"/>
        <w:adjustRightInd w:val="0"/>
        <w:spacing w:after="0" w:line="240" w:lineRule="auto"/>
        <w:jc w:val="center"/>
        <w:rPr>
          <w:rFonts w:ascii="Arial" w:eastAsia="Calibri" w:hAnsi="Arial" w:cs="Arial"/>
          <w:b/>
          <w:bCs/>
        </w:rPr>
      </w:pPr>
      <w:r w:rsidRPr="002321D8">
        <w:rPr>
          <w:rFonts w:ascii="Arial" w:eastAsia="Calibri" w:hAnsi="Arial" w:cs="Arial"/>
          <w:b/>
          <w:bCs/>
        </w:rPr>
        <w:t>SECCIÓN PRIMERA</w:t>
      </w:r>
    </w:p>
    <w:p w14:paraId="6C2D8EC9" w14:textId="77777777" w:rsidR="005440E9" w:rsidRPr="002321D8" w:rsidRDefault="005440E9" w:rsidP="001704C2">
      <w:pPr>
        <w:autoSpaceDE w:val="0"/>
        <w:autoSpaceDN w:val="0"/>
        <w:adjustRightInd w:val="0"/>
        <w:spacing w:after="0" w:line="240" w:lineRule="auto"/>
        <w:jc w:val="center"/>
        <w:rPr>
          <w:rFonts w:ascii="Arial" w:eastAsia="Calibri" w:hAnsi="Arial" w:cs="Arial"/>
          <w:b/>
          <w:bCs/>
        </w:rPr>
      </w:pPr>
      <w:r w:rsidRPr="002321D8">
        <w:rPr>
          <w:rFonts w:ascii="Arial" w:eastAsia="Calibri" w:hAnsi="Arial" w:cs="Arial"/>
          <w:b/>
          <w:bCs/>
        </w:rPr>
        <w:t>DEL COMISARIO PÚBLICO</w:t>
      </w:r>
    </w:p>
    <w:p w14:paraId="2ACBB898" w14:textId="77777777" w:rsidR="005440E9" w:rsidRPr="002321D8" w:rsidRDefault="005440E9" w:rsidP="001704C2">
      <w:pPr>
        <w:autoSpaceDE w:val="0"/>
        <w:autoSpaceDN w:val="0"/>
        <w:adjustRightInd w:val="0"/>
        <w:spacing w:after="0" w:line="240" w:lineRule="auto"/>
        <w:jc w:val="center"/>
        <w:rPr>
          <w:rFonts w:ascii="Arial" w:eastAsia="Calibri" w:hAnsi="Arial" w:cs="Arial"/>
          <w:b/>
          <w:bCs/>
        </w:rPr>
      </w:pPr>
    </w:p>
    <w:p w14:paraId="6475778F" w14:textId="023D3556" w:rsidR="005440E9" w:rsidRPr="002321D8" w:rsidRDefault="00BA3184" w:rsidP="001704C2">
      <w:pPr>
        <w:spacing w:after="0" w:line="240" w:lineRule="auto"/>
        <w:jc w:val="both"/>
        <w:rPr>
          <w:rFonts w:ascii="Arial" w:eastAsia="Times New Roman" w:hAnsi="Arial" w:cs="Arial"/>
          <w:lang w:eastAsia="es-ES"/>
        </w:rPr>
      </w:pPr>
      <w:r w:rsidRPr="002321D8">
        <w:rPr>
          <w:rFonts w:ascii="Arial" w:hAnsi="Arial" w:cs="Arial"/>
          <w:b/>
          <w:color w:val="000000" w:themeColor="text1"/>
        </w:rPr>
        <w:t>Artículo</w:t>
      </w:r>
      <w:r w:rsidR="00707963" w:rsidRPr="002321D8">
        <w:rPr>
          <w:rFonts w:ascii="Arial" w:eastAsia="Times New Roman" w:hAnsi="Arial" w:cs="Arial"/>
          <w:b/>
          <w:bCs/>
          <w:lang w:val="es-ES" w:eastAsia="es-ES"/>
        </w:rPr>
        <w:t xml:space="preserve"> 3</w:t>
      </w:r>
      <w:r w:rsidR="00386241" w:rsidRPr="002321D8">
        <w:rPr>
          <w:rFonts w:ascii="Arial" w:eastAsia="Times New Roman" w:hAnsi="Arial" w:cs="Arial"/>
          <w:b/>
          <w:bCs/>
          <w:lang w:val="es-ES" w:eastAsia="es-ES"/>
        </w:rPr>
        <w:t>0</w:t>
      </w:r>
      <w:r w:rsidR="005440E9" w:rsidRPr="002321D8">
        <w:rPr>
          <w:rFonts w:ascii="Arial" w:eastAsia="Times New Roman" w:hAnsi="Arial" w:cs="Arial"/>
          <w:b/>
          <w:bCs/>
          <w:lang w:val="es-ES" w:eastAsia="es-ES"/>
        </w:rPr>
        <w:t xml:space="preserve">. </w:t>
      </w:r>
      <w:r w:rsidR="005440E9" w:rsidRPr="002321D8">
        <w:rPr>
          <w:rFonts w:ascii="Arial" w:eastAsia="Times" w:hAnsi="Arial" w:cs="Arial"/>
          <w:lang w:val="es-ES" w:eastAsia="es-ES"/>
        </w:rPr>
        <w:t xml:space="preserve"> </w:t>
      </w:r>
      <w:r w:rsidR="005440E9" w:rsidRPr="002321D8">
        <w:rPr>
          <w:rFonts w:ascii="Arial" w:eastAsia="Times New Roman" w:hAnsi="Arial" w:cs="Arial"/>
          <w:lang w:eastAsia="es-ES"/>
        </w:rPr>
        <w:t xml:space="preserve">De conformidad con la Ley, la vigilancia, evaluación y control del Organismo, estará a cargo de un Comisario Público Propietario y un suplente, quienes serán designados por la Secretaría de Contraloría.  El Comisario Público Propietario o suplente tendrá las facultades establecidas en el Reglamento de la Secretaría de Contraloría </w:t>
      </w:r>
      <w:r w:rsidR="00A15B14" w:rsidRPr="002321D8">
        <w:rPr>
          <w:rFonts w:ascii="Arial" w:eastAsia="Times New Roman" w:hAnsi="Arial" w:cs="Arial"/>
          <w:lang w:eastAsia="es-ES"/>
        </w:rPr>
        <w:t>y en el Reglamento de la Ley.</w:t>
      </w:r>
    </w:p>
    <w:p w14:paraId="08AD26C8" w14:textId="77777777" w:rsidR="007E07A9" w:rsidRPr="002321D8" w:rsidRDefault="007E07A9" w:rsidP="001704C2">
      <w:pPr>
        <w:autoSpaceDE w:val="0"/>
        <w:autoSpaceDN w:val="0"/>
        <w:adjustRightInd w:val="0"/>
        <w:spacing w:after="0" w:line="240" w:lineRule="auto"/>
        <w:jc w:val="center"/>
        <w:rPr>
          <w:rFonts w:ascii="Arial" w:eastAsia="Calibri" w:hAnsi="Arial" w:cs="Arial"/>
          <w:b/>
          <w:bCs/>
        </w:rPr>
      </w:pPr>
    </w:p>
    <w:p w14:paraId="1238D1C4" w14:textId="04E60DD4" w:rsidR="005440E9" w:rsidRPr="002321D8" w:rsidRDefault="005440E9" w:rsidP="001704C2">
      <w:pPr>
        <w:autoSpaceDE w:val="0"/>
        <w:autoSpaceDN w:val="0"/>
        <w:adjustRightInd w:val="0"/>
        <w:spacing w:after="0" w:line="240" w:lineRule="auto"/>
        <w:jc w:val="center"/>
        <w:rPr>
          <w:rFonts w:ascii="Arial" w:eastAsia="Calibri" w:hAnsi="Arial" w:cs="Arial"/>
          <w:b/>
          <w:bCs/>
        </w:rPr>
      </w:pPr>
      <w:r w:rsidRPr="002321D8">
        <w:rPr>
          <w:rFonts w:ascii="Arial" w:eastAsia="Calibri" w:hAnsi="Arial" w:cs="Arial"/>
          <w:b/>
          <w:bCs/>
        </w:rPr>
        <w:t>SECCIÓN SEGUNDA</w:t>
      </w:r>
    </w:p>
    <w:p w14:paraId="28D407C6" w14:textId="77777777" w:rsidR="005440E9" w:rsidRPr="002321D8" w:rsidRDefault="005440E9" w:rsidP="001704C2">
      <w:pPr>
        <w:autoSpaceDE w:val="0"/>
        <w:autoSpaceDN w:val="0"/>
        <w:adjustRightInd w:val="0"/>
        <w:spacing w:after="0" w:line="240" w:lineRule="auto"/>
        <w:jc w:val="center"/>
        <w:rPr>
          <w:rFonts w:ascii="Arial" w:eastAsia="Calibri" w:hAnsi="Arial" w:cs="Arial"/>
          <w:b/>
          <w:bCs/>
        </w:rPr>
      </w:pPr>
      <w:r w:rsidRPr="002321D8">
        <w:rPr>
          <w:rFonts w:ascii="Arial" w:eastAsia="Calibri" w:hAnsi="Arial" w:cs="Arial"/>
          <w:b/>
          <w:bCs/>
        </w:rPr>
        <w:t xml:space="preserve">DEL ÓRGANO INTERNO DE CONTROL </w:t>
      </w:r>
    </w:p>
    <w:p w14:paraId="693AF9EA" w14:textId="77777777" w:rsidR="005440E9" w:rsidRPr="002321D8" w:rsidRDefault="005440E9" w:rsidP="001704C2">
      <w:pPr>
        <w:autoSpaceDE w:val="0"/>
        <w:autoSpaceDN w:val="0"/>
        <w:adjustRightInd w:val="0"/>
        <w:spacing w:after="0" w:line="240" w:lineRule="auto"/>
        <w:jc w:val="center"/>
        <w:rPr>
          <w:rFonts w:ascii="Arial" w:eastAsia="Times New Roman" w:hAnsi="Arial" w:cs="Arial"/>
          <w:b/>
          <w:bCs/>
          <w:lang w:eastAsia="es-ES"/>
        </w:rPr>
      </w:pPr>
    </w:p>
    <w:p w14:paraId="16926EAF" w14:textId="67315591" w:rsidR="005440E9" w:rsidRPr="002321D8" w:rsidRDefault="00BA3184" w:rsidP="001704C2">
      <w:pPr>
        <w:spacing w:after="0" w:line="240" w:lineRule="auto"/>
        <w:jc w:val="both"/>
        <w:rPr>
          <w:rFonts w:ascii="Arial" w:eastAsia="Times" w:hAnsi="Arial" w:cs="Arial"/>
          <w:lang w:val="es-ES" w:eastAsia="es-ES"/>
        </w:rPr>
      </w:pPr>
      <w:r w:rsidRPr="002321D8">
        <w:rPr>
          <w:rFonts w:ascii="Arial" w:hAnsi="Arial" w:cs="Arial"/>
          <w:b/>
          <w:color w:val="000000" w:themeColor="text1"/>
        </w:rPr>
        <w:t>Artículo</w:t>
      </w:r>
      <w:r w:rsidR="00707963" w:rsidRPr="002321D8">
        <w:rPr>
          <w:rFonts w:ascii="Arial" w:eastAsia="Times New Roman" w:hAnsi="Arial" w:cs="Arial"/>
          <w:b/>
          <w:bCs/>
          <w:color w:val="000000"/>
          <w:lang w:val="es-ES" w:eastAsia="es-ES"/>
        </w:rPr>
        <w:t xml:space="preserve"> 3</w:t>
      </w:r>
      <w:r w:rsidR="00386241" w:rsidRPr="002321D8">
        <w:rPr>
          <w:rFonts w:ascii="Arial" w:eastAsia="Times New Roman" w:hAnsi="Arial" w:cs="Arial"/>
          <w:b/>
          <w:bCs/>
          <w:color w:val="000000"/>
          <w:lang w:val="es-ES" w:eastAsia="es-ES"/>
        </w:rPr>
        <w:t>1</w:t>
      </w:r>
      <w:r w:rsidR="005440E9" w:rsidRPr="002321D8">
        <w:rPr>
          <w:rFonts w:ascii="Arial" w:eastAsia="Times New Roman" w:hAnsi="Arial" w:cs="Arial"/>
          <w:b/>
          <w:bCs/>
          <w:color w:val="000000"/>
          <w:lang w:val="es-ES" w:eastAsia="es-ES"/>
        </w:rPr>
        <w:t xml:space="preserve">. </w:t>
      </w:r>
      <w:r w:rsidR="005440E9" w:rsidRPr="002321D8">
        <w:rPr>
          <w:rFonts w:ascii="Arial" w:eastAsia="Times" w:hAnsi="Arial" w:cs="Arial"/>
          <w:bCs/>
          <w:lang w:val="es-ES" w:eastAsia="es-ES"/>
        </w:rPr>
        <w:t xml:space="preserve">El Titular del Órgano Interno de Control </w:t>
      </w:r>
      <w:r w:rsidR="005440E9" w:rsidRPr="002321D8">
        <w:rPr>
          <w:rFonts w:ascii="Arial" w:eastAsia="Times" w:hAnsi="Arial" w:cs="Arial"/>
          <w:lang w:val="es-ES" w:eastAsia="es-ES"/>
        </w:rPr>
        <w:t>de la Universidad, será nombrado y removido p</w:t>
      </w:r>
      <w:r w:rsidR="003D3F5B" w:rsidRPr="002321D8">
        <w:rPr>
          <w:rFonts w:ascii="Arial" w:eastAsia="Times" w:hAnsi="Arial" w:cs="Arial"/>
          <w:lang w:val="es-ES" w:eastAsia="es-ES"/>
        </w:rPr>
        <w:t>or la Secretaría de Contraloría</w:t>
      </w:r>
      <w:r w:rsidR="005440E9" w:rsidRPr="002321D8">
        <w:rPr>
          <w:rFonts w:ascii="Arial" w:eastAsia="Times" w:hAnsi="Arial" w:cs="Arial"/>
          <w:lang w:val="es-ES" w:eastAsia="es-ES"/>
        </w:rPr>
        <w:t>. Este órgano estará adscrito jerárquica, técnica</w:t>
      </w:r>
      <w:r w:rsidR="00194916" w:rsidRPr="002321D8">
        <w:rPr>
          <w:rFonts w:ascii="Arial" w:eastAsia="Times" w:hAnsi="Arial" w:cs="Arial"/>
          <w:lang w:val="es-ES" w:eastAsia="es-ES"/>
        </w:rPr>
        <w:t>, presupuestal</w:t>
      </w:r>
      <w:r w:rsidR="005440E9" w:rsidRPr="002321D8">
        <w:rPr>
          <w:rFonts w:ascii="Arial" w:eastAsia="Times" w:hAnsi="Arial" w:cs="Arial"/>
          <w:lang w:val="es-ES" w:eastAsia="es-ES"/>
        </w:rPr>
        <w:t xml:space="preserve"> y funcionalmente a la ya mencionada Dependencia; y tendrá a su cargo las funciones relativas al control y vigilancia de la gestión pública de la Universidad, conforme a lo dispuesto por la normatividad aplicable y los lineamientos que emita la Secretaría de Contraloría</w:t>
      </w:r>
      <w:r w:rsidR="00B342ED" w:rsidRPr="002321D8">
        <w:rPr>
          <w:rFonts w:ascii="Arial" w:eastAsia="Times" w:hAnsi="Arial" w:cs="Arial"/>
          <w:lang w:val="es-ES" w:eastAsia="es-ES"/>
        </w:rPr>
        <w:t>.</w:t>
      </w:r>
    </w:p>
    <w:p w14:paraId="0B046201" w14:textId="77777777" w:rsidR="00E32900" w:rsidRPr="002321D8" w:rsidRDefault="00E32900" w:rsidP="001704C2">
      <w:pPr>
        <w:tabs>
          <w:tab w:val="left" w:pos="3045"/>
        </w:tabs>
        <w:autoSpaceDE w:val="0"/>
        <w:autoSpaceDN w:val="0"/>
        <w:adjustRightInd w:val="0"/>
        <w:spacing w:after="0" w:line="240" w:lineRule="auto"/>
        <w:jc w:val="center"/>
        <w:rPr>
          <w:rFonts w:ascii="Arial" w:eastAsia="Calibri" w:hAnsi="Arial" w:cs="Arial"/>
          <w:b/>
          <w:bCs/>
        </w:rPr>
      </w:pPr>
    </w:p>
    <w:p w14:paraId="7ED7CC5F" w14:textId="2542B41C" w:rsidR="005440E9" w:rsidRPr="002321D8" w:rsidRDefault="005440E9" w:rsidP="001704C2">
      <w:pPr>
        <w:tabs>
          <w:tab w:val="left" w:pos="3045"/>
        </w:tabs>
        <w:autoSpaceDE w:val="0"/>
        <w:autoSpaceDN w:val="0"/>
        <w:adjustRightInd w:val="0"/>
        <w:spacing w:after="0" w:line="240" w:lineRule="auto"/>
        <w:jc w:val="center"/>
        <w:rPr>
          <w:rFonts w:ascii="Arial" w:eastAsia="Calibri" w:hAnsi="Arial" w:cs="Arial"/>
          <w:b/>
          <w:bCs/>
        </w:rPr>
      </w:pPr>
      <w:r w:rsidRPr="002321D8">
        <w:rPr>
          <w:rFonts w:ascii="Arial" w:eastAsia="Calibri" w:hAnsi="Arial" w:cs="Arial"/>
          <w:b/>
          <w:bCs/>
        </w:rPr>
        <w:t xml:space="preserve">CAPÍTULO </w:t>
      </w:r>
      <w:r w:rsidR="00B342ED" w:rsidRPr="002321D8">
        <w:rPr>
          <w:rFonts w:ascii="Arial" w:eastAsia="Calibri" w:hAnsi="Arial" w:cs="Arial"/>
          <w:b/>
          <w:bCs/>
        </w:rPr>
        <w:t>VII</w:t>
      </w:r>
    </w:p>
    <w:p w14:paraId="37C85305" w14:textId="267D4DCA" w:rsidR="005440E9" w:rsidRPr="002321D8" w:rsidRDefault="00283BA5" w:rsidP="001704C2">
      <w:pPr>
        <w:spacing w:after="0"/>
        <w:jc w:val="center"/>
        <w:rPr>
          <w:rFonts w:ascii="Arial" w:eastAsia="Calibri" w:hAnsi="Arial" w:cs="Arial"/>
          <w:b/>
        </w:rPr>
      </w:pPr>
      <w:r w:rsidRPr="002321D8">
        <w:rPr>
          <w:rFonts w:ascii="Arial" w:eastAsia="Calibri" w:hAnsi="Arial" w:cs="Arial"/>
          <w:b/>
        </w:rPr>
        <w:t>DE</w:t>
      </w:r>
      <w:r w:rsidR="005440E9" w:rsidRPr="002321D8">
        <w:rPr>
          <w:rFonts w:ascii="Arial" w:eastAsia="Calibri" w:hAnsi="Arial" w:cs="Arial"/>
          <w:b/>
        </w:rPr>
        <w:t xml:space="preserve"> LAS RELACIONES LABORALES</w:t>
      </w:r>
    </w:p>
    <w:p w14:paraId="1B25C00F" w14:textId="77777777" w:rsidR="005440E9" w:rsidRPr="002321D8" w:rsidRDefault="005440E9" w:rsidP="001704C2">
      <w:pPr>
        <w:spacing w:after="0"/>
        <w:jc w:val="center"/>
        <w:rPr>
          <w:rFonts w:ascii="Arial" w:eastAsia="Calibri" w:hAnsi="Arial" w:cs="Arial"/>
          <w:b/>
        </w:rPr>
      </w:pPr>
    </w:p>
    <w:p w14:paraId="1245BFBE" w14:textId="217C5CC5" w:rsidR="005440E9" w:rsidRPr="002321D8" w:rsidRDefault="00BA3184" w:rsidP="001704C2">
      <w:pPr>
        <w:spacing w:after="0" w:line="240" w:lineRule="auto"/>
        <w:jc w:val="both"/>
        <w:rPr>
          <w:rFonts w:ascii="Arial" w:eastAsia="Times New Roman" w:hAnsi="Arial" w:cs="Arial"/>
          <w:lang w:val="es-ES" w:eastAsia="es-ES"/>
        </w:rPr>
      </w:pPr>
      <w:r w:rsidRPr="002321D8">
        <w:rPr>
          <w:rFonts w:ascii="Arial" w:hAnsi="Arial" w:cs="Arial"/>
          <w:b/>
          <w:color w:val="000000" w:themeColor="text1"/>
        </w:rPr>
        <w:t>Artículo</w:t>
      </w:r>
      <w:r w:rsidR="00707963" w:rsidRPr="002321D8">
        <w:rPr>
          <w:rFonts w:ascii="Arial" w:eastAsia="Times New Roman" w:hAnsi="Arial" w:cs="Arial"/>
          <w:b/>
          <w:bCs/>
          <w:lang w:val="es-ES" w:eastAsia="es-ES"/>
        </w:rPr>
        <w:t xml:space="preserve"> 3</w:t>
      </w:r>
      <w:r w:rsidR="00386241" w:rsidRPr="002321D8">
        <w:rPr>
          <w:rFonts w:ascii="Arial" w:eastAsia="Times New Roman" w:hAnsi="Arial" w:cs="Arial"/>
          <w:b/>
          <w:bCs/>
          <w:lang w:val="es-ES" w:eastAsia="es-ES"/>
        </w:rPr>
        <w:t>2</w:t>
      </w:r>
      <w:r w:rsidR="005440E9" w:rsidRPr="002321D8">
        <w:rPr>
          <w:rFonts w:ascii="Arial" w:eastAsia="Times New Roman" w:hAnsi="Arial" w:cs="Arial"/>
          <w:b/>
          <w:bCs/>
          <w:lang w:val="es-ES" w:eastAsia="es-ES"/>
        </w:rPr>
        <w:t xml:space="preserve">. </w:t>
      </w:r>
      <w:r w:rsidR="005440E9" w:rsidRPr="002321D8">
        <w:rPr>
          <w:rFonts w:ascii="Arial" w:eastAsia="Times New Roman" w:hAnsi="Arial" w:cs="Arial"/>
          <w:lang w:val="es-ES" w:eastAsia="es-ES"/>
        </w:rPr>
        <w:t>Las relaciones laborales de la Universidad y sus servidores públicos, se regirán en términos de las disposiciones laborales aplicables vigentes.</w:t>
      </w:r>
    </w:p>
    <w:p w14:paraId="18D989A8" w14:textId="77777777" w:rsidR="005440E9" w:rsidRPr="002321D8" w:rsidRDefault="005440E9" w:rsidP="001704C2">
      <w:pPr>
        <w:spacing w:after="0" w:line="240" w:lineRule="auto"/>
        <w:jc w:val="both"/>
        <w:rPr>
          <w:rFonts w:ascii="Arial" w:eastAsia="Times New Roman" w:hAnsi="Arial" w:cs="Arial"/>
          <w:lang w:val="es-ES" w:eastAsia="es-ES"/>
        </w:rPr>
      </w:pPr>
    </w:p>
    <w:p w14:paraId="07C299D7" w14:textId="0D0E012B" w:rsidR="005440E9" w:rsidRPr="002321D8" w:rsidRDefault="005440E9" w:rsidP="001704C2">
      <w:pPr>
        <w:tabs>
          <w:tab w:val="left" w:pos="709"/>
        </w:tabs>
        <w:suppressAutoHyphens/>
        <w:spacing w:after="0" w:line="240" w:lineRule="auto"/>
        <w:jc w:val="center"/>
        <w:rPr>
          <w:rFonts w:ascii="Arial" w:eastAsia="Arial Unicode MS" w:hAnsi="Arial" w:cs="Arial"/>
          <w:b/>
          <w:bCs/>
          <w:kern w:val="1"/>
          <w:lang w:val="es-ES" w:eastAsia="ar-SA"/>
        </w:rPr>
      </w:pPr>
      <w:r w:rsidRPr="002321D8">
        <w:rPr>
          <w:rFonts w:ascii="Arial" w:eastAsia="Times New Roman" w:hAnsi="Arial" w:cs="Arial"/>
          <w:b/>
          <w:bCs/>
          <w:lang w:val="es-ES" w:eastAsia="es-ES"/>
        </w:rPr>
        <w:t xml:space="preserve">CAPÍTULO </w:t>
      </w:r>
      <w:r w:rsidR="002B5F14" w:rsidRPr="002321D8">
        <w:rPr>
          <w:rFonts w:ascii="Arial" w:eastAsia="Times New Roman" w:hAnsi="Arial" w:cs="Arial"/>
          <w:b/>
          <w:bCs/>
          <w:lang w:val="es-ES" w:eastAsia="es-ES"/>
        </w:rPr>
        <w:t>VIII</w:t>
      </w:r>
    </w:p>
    <w:p w14:paraId="11268E02" w14:textId="31D37665" w:rsidR="005440E9" w:rsidRPr="002321D8" w:rsidRDefault="004211BD" w:rsidP="001704C2">
      <w:pPr>
        <w:spacing w:after="0" w:line="240" w:lineRule="auto"/>
        <w:jc w:val="center"/>
        <w:rPr>
          <w:rFonts w:ascii="Arial" w:eastAsia="Times New Roman" w:hAnsi="Arial" w:cs="Arial"/>
          <w:b/>
          <w:bCs/>
          <w:lang w:val="es-ES" w:eastAsia="es-ES"/>
        </w:rPr>
      </w:pPr>
      <w:r w:rsidRPr="002321D8">
        <w:rPr>
          <w:rFonts w:ascii="Arial" w:eastAsia="Times New Roman" w:hAnsi="Arial" w:cs="Arial"/>
          <w:b/>
          <w:bCs/>
          <w:lang w:val="es-ES" w:eastAsia="es-ES"/>
        </w:rPr>
        <w:t>DE LA SUPLENCIA DEL RECTOR</w:t>
      </w:r>
      <w:r w:rsidR="0018382A" w:rsidRPr="002321D8">
        <w:rPr>
          <w:rFonts w:ascii="Arial" w:eastAsia="Times New Roman" w:hAnsi="Arial" w:cs="Arial"/>
          <w:b/>
          <w:color w:val="000000" w:themeColor="text1"/>
          <w:lang w:val="es-ES" w:eastAsia="es-ES"/>
        </w:rPr>
        <w:t xml:space="preserve"> </w:t>
      </w:r>
    </w:p>
    <w:p w14:paraId="0F229EBF" w14:textId="77777777" w:rsidR="005440E9" w:rsidRPr="002321D8" w:rsidRDefault="005440E9" w:rsidP="001704C2">
      <w:pPr>
        <w:spacing w:after="0" w:line="240" w:lineRule="auto"/>
        <w:jc w:val="center"/>
        <w:outlineLvl w:val="6"/>
        <w:rPr>
          <w:rFonts w:ascii="Arial" w:eastAsia="Times New Roman" w:hAnsi="Arial" w:cs="Arial"/>
          <w:b/>
          <w:bCs/>
          <w:lang w:val="es-ES" w:eastAsia="es-ES"/>
        </w:rPr>
      </w:pPr>
      <w:r w:rsidRPr="002321D8">
        <w:rPr>
          <w:rFonts w:ascii="Arial" w:eastAsia="Times New Roman" w:hAnsi="Arial" w:cs="Arial"/>
          <w:b/>
          <w:bCs/>
          <w:lang w:val="es-ES" w:eastAsia="es-ES"/>
        </w:rPr>
        <w:t>SECCIÓN PRIMERA</w:t>
      </w:r>
    </w:p>
    <w:p w14:paraId="3E30CBD2" w14:textId="77777777" w:rsidR="005440E9" w:rsidRPr="002321D8" w:rsidRDefault="005440E9" w:rsidP="001704C2">
      <w:pPr>
        <w:spacing w:after="0" w:line="240" w:lineRule="auto"/>
        <w:jc w:val="center"/>
        <w:rPr>
          <w:rFonts w:ascii="Arial" w:eastAsia="Calibri" w:hAnsi="Arial" w:cs="Arial"/>
          <w:b/>
          <w:bCs/>
        </w:rPr>
      </w:pPr>
      <w:r w:rsidRPr="002321D8">
        <w:rPr>
          <w:rFonts w:ascii="Arial" w:eastAsia="Calibri" w:hAnsi="Arial" w:cs="Arial"/>
          <w:b/>
          <w:bCs/>
        </w:rPr>
        <w:t>DE LAS AUSENCIAS TEMPORALES</w:t>
      </w:r>
    </w:p>
    <w:p w14:paraId="7108073C" w14:textId="77777777" w:rsidR="005440E9" w:rsidRPr="002321D8" w:rsidRDefault="005440E9" w:rsidP="001704C2">
      <w:pPr>
        <w:autoSpaceDE w:val="0"/>
        <w:autoSpaceDN w:val="0"/>
        <w:adjustRightInd w:val="0"/>
        <w:spacing w:after="0" w:line="240" w:lineRule="auto"/>
        <w:rPr>
          <w:rFonts w:ascii="Arial" w:eastAsia="Times New Roman" w:hAnsi="Arial" w:cs="Arial"/>
          <w:b/>
          <w:bCs/>
          <w:lang w:eastAsia="es-ES"/>
        </w:rPr>
      </w:pPr>
    </w:p>
    <w:p w14:paraId="5C0A81BB" w14:textId="3745029D" w:rsidR="005440E9" w:rsidRPr="002321D8" w:rsidRDefault="00BA3184" w:rsidP="001704C2">
      <w:pPr>
        <w:spacing w:after="0" w:line="240" w:lineRule="auto"/>
        <w:ind w:right="44"/>
        <w:jc w:val="both"/>
        <w:rPr>
          <w:rFonts w:ascii="Arial" w:eastAsia="Calibri" w:hAnsi="Arial" w:cs="Arial"/>
          <w:bCs/>
        </w:rPr>
      </w:pPr>
      <w:r w:rsidRPr="002321D8">
        <w:rPr>
          <w:rFonts w:ascii="Arial" w:hAnsi="Arial" w:cs="Arial"/>
          <w:b/>
          <w:color w:val="000000" w:themeColor="text1"/>
        </w:rPr>
        <w:lastRenderedPageBreak/>
        <w:t>Artículo</w:t>
      </w:r>
      <w:r w:rsidR="00707963" w:rsidRPr="002321D8">
        <w:rPr>
          <w:rFonts w:ascii="Arial" w:eastAsia="Calibri" w:hAnsi="Arial" w:cs="Arial"/>
          <w:b/>
          <w:bCs/>
        </w:rPr>
        <w:t xml:space="preserve"> 3</w:t>
      </w:r>
      <w:r w:rsidR="00386241" w:rsidRPr="002321D8">
        <w:rPr>
          <w:rFonts w:ascii="Arial" w:eastAsia="Calibri" w:hAnsi="Arial" w:cs="Arial"/>
          <w:b/>
          <w:bCs/>
        </w:rPr>
        <w:t>3</w:t>
      </w:r>
      <w:r w:rsidR="005440E9" w:rsidRPr="002321D8">
        <w:rPr>
          <w:rFonts w:ascii="Arial" w:eastAsia="Calibri" w:hAnsi="Arial" w:cs="Arial"/>
          <w:b/>
          <w:bCs/>
        </w:rPr>
        <w:t xml:space="preserve">. </w:t>
      </w:r>
      <w:r w:rsidR="005440E9" w:rsidRPr="002321D8">
        <w:rPr>
          <w:rFonts w:ascii="Arial" w:eastAsia="Calibri" w:hAnsi="Arial" w:cs="Arial"/>
          <w:bCs/>
        </w:rPr>
        <w:t>Cuando la ausencia de la persona titular de la Rectoría no exceda a 30 días hábiles, el despacho y la resolución de los asuntos del Organismo, estarán a cargo del servidor público que designe la Dependencia Coordinadora de Sector.</w:t>
      </w:r>
    </w:p>
    <w:p w14:paraId="1A1FC35E" w14:textId="77777777" w:rsidR="005440E9" w:rsidRPr="002321D8" w:rsidRDefault="005440E9" w:rsidP="001704C2">
      <w:pPr>
        <w:spacing w:after="0" w:line="240" w:lineRule="auto"/>
        <w:ind w:right="44"/>
        <w:jc w:val="both"/>
        <w:rPr>
          <w:rFonts w:ascii="Arial" w:eastAsia="Calibri" w:hAnsi="Arial" w:cs="Arial"/>
          <w:color w:val="FF0000"/>
        </w:rPr>
      </w:pPr>
    </w:p>
    <w:p w14:paraId="4F96BE38" w14:textId="32408937" w:rsidR="005440E9" w:rsidRPr="002321D8" w:rsidRDefault="00BA3184" w:rsidP="001704C2">
      <w:pPr>
        <w:spacing w:after="0" w:line="240" w:lineRule="auto"/>
        <w:jc w:val="both"/>
        <w:rPr>
          <w:rFonts w:ascii="Arial" w:eastAsia="Calibri" w:hAnsi="Arial" w:cs="Arial"/>
          <w:bCs/>
          <w:color w:val="000000" w:themeColor="text1"/>
        </w:rPr>
      </w:pPr>
      <w:r w:rsidRPr="002321D8">
        <w:rPr>
          <w:rFonts w:ascii="Arial" w:hAnsi="Arial" w:cs="Arial"/>
          <w:b/>
          <w:color w:val="000000" w:themeColor="text1"/>
        </w:rPr>
        <w:t>Artículo</w:t>
      </w:r>
      <w:r w:rsidR="00707963" w:rsidRPr="002321D8">
        <w:rPr>
          <w:rFonts w:ascii="Arial" w:eastAsia="Calibri" w:hAnsi="Arial" w:cs="Arial"/>
          <w:b/>
          <w:bCs/>
        </w:rPr>
        <w:t xml:space="preserve"> 3</w:t>
      </w:r>
      <w:r w:rsidR="00386241" w:rsidRPr="002321D8">
        <w:rPr>
          <w:rFonts w:ascii="Arial" w:eastAsia="Calibri" w:hAnsi="Arial" w:cs="Arial"/>
          <w:b/>
          <w:bCs/>
        </w:rPr>
        <w:t>4</w:t>
      </w:r>
      <w:r w:rsidR="005440E9" w:rsidRPr="002321D8">
        <w:rPr>
          <w:rFonts w:ascii="Arial" w:eastAsia="Calibri" w:hAnsi="Arial" w:cs="Arial"/>
          <w:b/>
          <w:bCs/>
        </w:rPr>
        <w:t xml:space="preserve">. </w:t>
      </w:r>
      <w:r w:rsidR="003C6C24" w:rsidRPr="002321D8">
        <w:rPr>
          <w:rFonts w:ascii="Arial" w:eastAsia="Calibri" w:hAnsi="Arial" w:cs="Arial"/>
          <w:bCs/>
        </w:rPr>
        <w:t>Cuando la ausencia de</w:t>
      </w:r>
      <w:r w:rsidR="006F404E" w:rsidRPr="002321D8">
        <w:rPr>
          <w:rFonts w:ascii="Arial" w:eastAsia="Times New Roman" w:hAnsi="Arial" w:cs="Arial"/>
          <w:color w:val="000000" w:themeColor="text1"/>
          <w:lang w:val="es-ES" w:eastAsia="es-ES"/>
        </w:rPr>
        <w:t xml:space="preserve">l Rector </w:t>
      </w:r>
      <w:r w:rsidR="007E07A9" w:rsidRPr="002321D8">
        <w:rPr>
          <w:rFonts w:ascii="Arial" w:eastAsia="Calibri" w:hAnsi="Arial" w:cs="Arial"/>
          <w:bCs/>
        </w:rPr>
        <w:t>sea mayor a 30 días hábiles, el Titular del Poder Ejecutivo designará al servidor público q</w:t>
      </w:r>
      <w:r w:rsidR="009B6E3D" w:rsidRPr="002321D8">
        <w:rPr>
          <w:rFonts w:ascii="Arial" w:eastAsia="Calibri" w:hAnsi="Arial" w:cs="Arial"/>
          <w:bCs/>
        </w:rPr>
        <w:t>ue estará al frente de la misma o en su caso, la persona titular de la Dependencia Coordinadora de Sector podrá prolongar el nombramiento expresado en el artículo anterior previo acuerdo con la persona titular del Poder Ejecutivo; el servidor público a cargo contará con todas y cada una de las facultades y obligaciones contenidas en el Decreto.</w:t>
      </w:r>
    </w:p>
    <w:p w14:paraId="650C58B6" w14:textId="77777777" w:rsidR="005440E9" w:rsidRPr="002321D8" w:rsidRDefault="005440E9" w:rsidP="001704C2">
      <w:pPr>
        <w:spacing w:after="0" w:line="240" w:lineRule="auto"/>
        <w:jc w:val="both"/>
        <w:rPr>
          <w:rFonts w:ascii="Arial" w:eastAsia="Calibri" w:hAnsi="Arial" w:cs="Arial"/>
          <w:color w:val="000000" w:themeColor="text1"/>
          <w:lang w:eastAsia="es-MX"/>
        </w:rPr>
      </w:pPr>
    </w:p>
    <w:p w14:paraId="25B42D50" w14:textId="2A298DFF" w:rsidR="005440E9" w:rsidRPr="002321D8" w:rsidRDefault="00BA3184" w:rsidP="001704C2">
      <w:pPr>
        <w:tabs>
          <w:tab w:val="left" w:pos="1620"/>
        </w:tabs>
        <w:spacing w:after="0" w:line="240" w:lineRule="auto"/>
        <w:ind w:right="44"/>
        <w:jc w:val="both"/>
        <w:rPr>
          <w:rFonts w:ascii="Arial" w:eastAsia="Calibri" w:hAnsi="Arial" w:cs="Arial"/>
          <w:color w:val="000000" w:themeColor="text1"/>
        </w:rPr>
      </w:pPr>
      <w:r w:rsidRPr="002321D8">
        <w:rPr>
          <w:rFonts w:ascii="Arial" w:hAnsi="Arial" w:cs="Arial"/>
          <w:b/>
          <w:color w:val="000000" w:themeColor="text1"/>
        </w:rPr>
        <w:t>Artículo</w:t>
      </w:r>
      <w:r w:rsidR="00707963" w:rsidRPr="002321D8">
        <w:rPr>
          <w:rFonts w:ascii="Arial" w:eastAsia="Calibri" w:hAnsi="Arial" w:cs="Arial"/>
          <w:b/>
          <w:bCs/>
          <w:color w:val="000000" w:themeColor="text1"/>
        </w:rPr>
        <w:t xml:space="preserve"> 3</w:t>
      </w:r>
      <w:r w:rsidR="00386241" w:rsidRPr="002321D8">
        <w:rPr>
          <w:rFonts w:ascii="Arial" w:eastAsia="Calibri" w:hAnsi="Arial" w:cs="Arial"/>
          <w:b/>
          <w:bCs/>
          <w:color w:val="000000" w:themeColor="text1"/>
        </w:rPr>
        <w:t>5</w:t>
      </w:r>
      <w:r w:rsidR="005440E9" w:rsidRPr="002321D8">
        <w:rPr>
          <w:rFonts w:ascii="Arial" w:eastAsia="Calibri" w:hAnsi="Arial" w:cs="Arial"/>
          <w:b/>
          <w:bCs/>
          <w:color w:val="000000" w:themeColor="text1"/>
        </w:rPr>
        <w:t>.</w:t>
      </w:r>
      <w:r w:rsidR="005440E9" w:rsidRPr="002321D8">
        <w:rPr>
          <w:rFonts w:ascii="Arial" w:eastAsia="Calibri" w:hAnsi="Arial" w:cs="Arial"/>
          <w:color w:val="000000" w:themeColor="text1"/>
        </w:rPr>
        <w:t xml:space="preserve"> Los demás servidores públicos de la Universidad serán suplidos en sus ausencias temporales por los funcionarios de la jerarquía inmediata inferior de su respectiva adscripción.</w:t>
      </w:r>
    </w:p>
    <w:p w14:paraId="0C3B1ED2" w14:textId="77777777" w:rsidR="005440E9" w:rsidRPr="002321D8" w:rsidRDefault="005440E9" w:rsidP="001704C2">
      <w:pPr>
        <w:autoSpaceDE w:val="0"/>
        <w:autoSpaceDN w:val="0"/>
        <w:adjustRightInd w:val="0"/>
        <w:spacing w:after="0" w:line="240" w:lineRule="auto"/>
        <w:rPr>
          <w:rFonts w:ascii="Arial" w:eastAsia="Times New Roman" w:hAnsi="Arial" w:cs="Arial"/>
          <w:b/>
          <w:bCs/>
          <w:color w:val="000000" w:themeColor="text1"/>
          <w:lang w:eastAsia="es-ES"/>
        </w:rPr>
      </w:pPr>
    </w:p>
    <w:p w14:paraId="531A2013" w14:textId="77777777" w:rsidR="005440E9" w:rsidRPr="002321D8" w:rsidRDefault="005440E9" w:rsidP="001704C2">
      <w:pPr>
        <w:spacing w:after="0" w:line="240" w:lineRule="auto"/>
        <w:jc w:val="center"/>
        <w:rPr>
          <w:rFonts w:ascii="Arial" w:eastAsia="Calibri" w:hAnsi="Arial" w:cs="Arial"/>
          <w:b/>
          <w:bCs/>
          <w:color w:val="000000" w:themeColor="text1"/>
        </w:rPr>
      </w:pPr>
      <w:r w:rsidRPr="002321D8">
        <w:rPr>
          <w:rFonts w:ascii="Arial" w:eastAsia="Calibri" w:hAnsi="Arial" w:cs="Arial"/>
          <w:b/>
          <w:bCs/>
          <w:color w:val="000000" w:themeColor="text1"/>
        </w:rPr>
        <w:t>SECCIÓN SEGUNDA</w:t>
      </w:r>
    </w:p>
    <w:p w14:paraId="2C4D652D" w14:textId="77777777" w:rsidR="005440E9" w:rsidRPr="002321D8" w:rsidRDefault="005440E9" w:rsidP="001704C2">
      <w:pPr>
        <w:spacing w:after="0" w:line="240" w:lineRule="auto"/>
        <w:jc w:val="center"/>
        <w:rPr>
          <w:rFonts w:ascii="Arial" w:eastAsia="Calibri" w:hAnsi="Arial" w:cs="Arial"/>
          <w:b/>
          <w:bCs/>
          <w:color w:val="000000" w:themeColor="text1"/>
        </w:rPr>
      </w:pPr>
      <w:r w:rsidRPr="002321D8">
        <w:rPr>
          <w:rFonts w:ascii="Arial" w:eastAsia="Calibri" w:hAnsi="Arial" w:cs="Arial"/>
          <w:b/>
          <w:bCs/>
          <w:color w:val="000000" w:themeColor="text1"/>
        </w:rPr>
        <w:t>DE LAS AUSENCIAS DEFINITIVAS</w:t>
      </w:r>
    </w:p>
    <w:p w14:paraId="302F34E2" w14:textId="77777777" w:rsidR="005440E9" w:rsidRPr="002321D8" w:rsidRDefault="005440E9" w:rsidP="001704C2">
      <w:pPr>
        <w:spacing w:after="0" w:line="240" w:lineRule="auto"/>
        <w:jc w:val="center"/>
        <w:rPr>
          <w:rFonts w:ascii="Arial" w:eastAsia="Calibri" w:hAnsi="Arial" w:cs="Arial"/>
          <w:b/>
          <w:bCs/>
          <w:color w:val="000000" w:themeColor="text1"/>
        </w:rPr>
      </w:pPr>
    </w:p>
    <w:p w14:paraId="1E0C8B29" w14:textId="77BF294C" w:rsidR="005440E9" w:rsidRPr="002321D8" w:rsidRDefault="00BA3184" w:rsidP="009B6E3D">
      <w:pPr>
        <w:spacing w:after="0" w:line="240" w:lineRule="auto"/>
        <w:ind w:right="44"/>
        <w:jc w:val="both"/>
        <w:rPr>
          <w:rFonts w:ascii="Arial" w:eastAsia="Calibri" w:hAnsi="Arial" w:cs="Arial"/>
          <w:color w:val="000000" w:themeColor="text1"/>
        </w:rPr>
      </w:pPr>
      <w:r w:rsidRPr="002321D8">
        <w:rPr>
          <w:rFonts w:ascii="Arial" w:hAnsi="Arial" w:cs="Arial"/>
          <w:b/>
          <w:color w:val="000000" w:themeColor="text1"/>
        </w:rPr>
        <w:t>Artículo</w:t>
      </w:r>
      <w:r w:rsidR="00CC28B2" w:rsidRPr="002321D8">
        <w:rPr>
          <w:rFonts w:ascii="Arial" w:eastAsia="Calibri" w:hAnsi="Arial" w:cs="Arial"/>
          <w:b/>
          <w:bCs/>
          <w:color w:val="000000" w:themeColor="text1"/>
        </w:rPr>
        <w:t xml:space="preserve"> </w:t>
      </w:r>
      <w:r w:rsidR="00F4086D" w:rsidRPr="002321D8">
        <w:rPr>
          <w:rFonts w:ascii="Arial" w:eastAsia="Calibri" w:hAnsi="Arial" w:cs="Arial"/>
          <w:b/>
          <w:bCs/>
          <w:color w:val="000000" w:themeColor="text1"/>
        </w:rPr>
        <w:t>3</w:t>
      </w:r>
      <w:r w:rsidR="00386241" w:rsidRPr="002321D8">
        <w:rPr>
          <w:rFonts w:ascii="Arial" w:eastAsia="Calibri" w:hAnsi="Arial" w:cs="Arial"/>
          <w:b/>
          <w:bCs/>
          <w:color w:val="000000" w:themeColor="text1"/>
        </w:rPr>
        <w:t>6</w:t>
      </w:r>
      <w:r w:rsidR="005440E9" w:rsidRPr="002321D8">
        <w:rPr>
          <w:rFonts w:ascii="Arial" w:eastAsia="Calibri" w:hAnsi="Arial" w:cs="Arial"/>
          <w:b/>
          <w:bCs/>
          <w:color w:val="000000" w:themeColor="text1"/>
        </w:rPr>
        <w:t xml:space="preserve">. </w:t>
      </w:r>
      <w:r w:rsidR="009B6E3D" w:rsidRPr="002321D8">
        <w:rPr>
          <w:rFonts w:ascii="Arial" w:eastAsia="Calibri" w:hAnsi="Arial" w:cs="Arial"/>
          <w:color w:val="000000" w:themeColor="text1"/>
        </w:rPr>
        <w:t xml:space="preserve">Cuando en los casos en que el Titular de la Universidad se retire de su cargo por motivo de renuncia, suspensión o cualquier otra causa de ausencia definitiva corresponderá al titular del Poder Ejecutivo designar al nuevo Rector o a indicación de éste a través de la persona Titular de la Dependencia Coordinadora de Sector como lo establece el </w:t>
      </w:r>
      <w:r w:rsidR="00235CF7" w:rsidRPr="002321D8">
        <w:rPr>
          <w:rFonts w:ascii="Arial" w:eastAsia="Calibri" w:hAnsi="Arial" w:cs="Arial"/>
          <w:color w:val="000000" w:themeColor="text1"/>
        </w:rPr>
        <w:t>Decreto</w:t>
      </w:r>
      <w:r w:rsidR="009B6E3D" w:rsidRPr="002321D8">
        <w:rPr>
          <w:rFonts w:ascii="Arial" w:eastAsia="Calibri" w:hAnsi="Arial" w:cs="Arial"/>
          <w:color w:val="000000" w:themeColor="text1"/>
        </w:rPr>
        <w:t>.</w:t>
      </w:r>
    </w:p>
    <w:p w14:paraId="62435B31" w14:textId="77777777" w:rsidR="005440E9" w:rsidRPr="002321D8" w:rsidRDefault="005440E9" w:rsidP="001704C2">
      <w:pPr>
        <w:spacing w:after="0" w:line="240" w:lineRule="auto"/>
        <w:ind w:right="44"/>
        <w:jc w:val="both"/>
        <w:rPr>
          <w:rFonts w:ascii="Arial" w:eastAsia="Calibri" w:hAnsi="Arial" w:cs="Arial"/>
          <w:color w:val="000000" w:themeColor="text1"/>
        </w:rPr>
      </w:pPr>
    </w:p>
    <w:p w14:paraId="4D0E4296" w14:textId="692A1346" w:rsidR="005440E9" w:rsidRPr="002321D8" w:rsidRDefault="00BA3184" w:rsidP="001704C2">
      <w:pPr>
        <w:spacing w:after="0" w:line="240" w:lineRule="auto"/>
        <w:ind w:right="44"/>
        <w:jc w:val="both"/>
        <w:rPr>
          <w:rFonts w:ascii="Arial" w:eastAsia="Calibri" w:hAnsi="Arial" w:cs="Arial"/>
          <w:color w:val="000000" w:themeColor="text1"/>
        </w:rPr>
      </w:pPr>
      <w:r w:rsidRPr="002321D8">
        <w:rPr>
          <w:rFonts w:ascii="Arial" w:hAnsi="Arial" w:cs="Arial"/>
          <w:b/>
          <w:color w:val="000000" w:themeColor="text1"/>
        </w:rPr>
        <w:t>Artículo</w:t>
      </w:r>
      <w:r w:rsidR="002B5F14" w:rsidRPr="002321D8">
        <w:rPr>
          <w:rFonts w:ascii="Arial" w:eastAsia="Calibri" w:hAnsi="Arial" w:cs="Arial"/>
          <w:b/>
          <w:bCs/>
          <w:color w:val="000000" w:themeColor="text1"/>
        </w:rPr>
        <w:t xml:space="preserve"> </w:t>
      </w:r>
      <w:r w:rsidR="00F4086D" w:rsidRPr="002321D8">
        <w:rPr>
          <w:rFonts w:ascii="Arial" w:eastAsia="Calibri" w:hAnsi="Arial" w:cs="Arial"/>
          <w:b/>
          <w:bCs/>
          <w:color w:val="000000" w:themeColor="text1"/>
        </w:rPr>
        <w:t>3</w:t>
      </w:r>
      <w:r w:rsidR="00386241" w:rsidRPr="002321D8">
        <w:rPr>
          <w:rFonts w:ascii="Arial" w:eastAsia="Calibri" w:hAnsi="Arial" w:cs="Arial"/>
          <w:b/>
          <w:bCs/>
          <w:color w:val="000000" w:themeColor="text1"/>
        </w:rPr>
        <w:t>7</w:t>
      </w:r>
      <w:r w:rsidR="005440E9" w:rsidRPr="002321D8">
        <w:rPr>
          <w:rFonts w:ascii="Arial" w:eastAsia="Calibri" w:hAnsi="Arial" w:cs="Arial"/>
          <w:b/>
          <w:bCs/>
          <w:color w:val="000000" w:themeColor="text1"/>
        </w:rPr>
        <w:t xml:space="preserve">. </w:t>
      </w:r>
      <w:r w:rsidR="005440E9" w:rsidRPr="002321D8">
        <w:rPr>
          <w:rFonts w:ascii="Arial" w:eastAsia="Calibri" w:hAnsi="Arial" w:cs="Arial"/>
          <w:color w:val="000000" w:themeColor="text1"/>
        </w:rPr>
        <w:t xml:space="preserve">El nuevo titular de </w:t>
      </w:r>
      <w:r w:rsidR="005440E9" w:rsidRPr="002321D8">
        <w:rPr>
          <w:rFonts w:ascii="Arial" w:eastAsia="Calibri" w:hAnsi="Arial" w:cs="Arial"/>
          <w:bCs/>
          <w:color w:val="000000" w:themeColor="text1"/>
        </w:rPr>
        <w:t>la Rectoría</w:t>
      </w:r>
      <w:r w:rsidR="005440E9" w:rsidRPr="002321D8">
        <w:rPr>
          <w:rFonts w:ascii="Arial" w:eastAsia="Calibri" w:hAnsi="Arial" w:cs="Arial"/>
          <w:color w:val="000000" w:themeColor="text1"/>
        </w:rPr>
        <w:t>, conocerá de todos los asuntos, procedimientos o juicios en los que la Universidad</w:t>
      </w:r>
      <w:r w:rsidR="005440E9" w:rsidRPr="002321D8">
        <w:rPr>
          <w:rFonts w:ascii="Arial" w:eastAsia="Calibri" w:hAnsi="Arial" w:cs="Arial"/>
          <w:b/>
          <w:color w:val="000000" w:themeColor="text1"/>
        </w:rPr>
        <w:t xml:space="preserve"> </w:t>
      </w:r>
      <w:r w:rsidR="005440E9" w:rsidRPr="002321D8">
        <w:rPr>
          <w:rFonts w:ascii="Arial" w:eastAsia="Calibri" w:hAnsi="Arial" w:cs="Arial"/>
          <w:color w:val="000000" w:themeColor="text1"/>
        </w:rPr>
        <w:t>sea parte y deberá proveer los elementos necesarios para darles óptimo seguimiento y en su caso, participar en ellos hasta su conclusión.</w:t>
      </w:r>
    </w:p>
    <w:p w14:paraId="371D61E3" w14:textId="77777777" w:rsidR="005440E9" w:rsidRPr="002321D8" w:rsidRDefault="005440E9" w:rsidP="001704C2">
      <w:pPr>
        <w:spacing w:after="0" w:line="240" w:lineRule="auto"/>
        <w:ind w:right="44"/>
        <w:jc w:val="both"/>
        <w:rPr>
          <w:rFonts w:ascii="Arial" w:eastAsia="Calibri" w:hAnsi="Arial" w:cs="Arial"/>
          <w:color w:val="000000" w:themeColor="text1"/>
        </w:rPr>
      </w:pPr>
    </w:p>
    <w:p w14:paraId="7D4122CB" w14:textId="1E83B4A3" w:rsidR="005440E9" w:rsidRPr="002321D8" w:rsidRDefault="00BA3184" w:rsidP="001704C2">
      <w:pPr>
        <w:spacing w:after="0" w:line="240" w:lineRule="auto"/>
        <w:jc w:val="both"/>
        <w:rPr>
          <w:rFonts w:ascii="Arial" w:eastAsia="Calibri" w:hAnsi="Arial" w:cs="Arial"/>
          <w:color w:val="000000" w:themeColor="text1"/>
        </w:rPr>
      </w:pPr>
      <w:r w:rsidRPr="002321D8">
        <w:rPr>
          <w:rFonts w:ascii="Arial" w:hAnsi="Arial" w:cs="Arial"/>
          <w:b/>
          <w:color w:val="000000" w:themeColor="text1"/>
        </w:rPr>
        <w:t>Artículo</w:t>
      </w:r>
      <w:r w:rsidR="00F4086D" w:rsidRPr="002321D8">
        <w:rPr>
          <w:rFonts w:ascii="Arial" w:eastAsia="Calibri" w:hAnsi="Arial" w:cs="Arial"/>
          <w:b/>
          <w:color w:val="000000" w:themeColor="text1"/>
        </w:rPr>
        <w:t xml:space="preserve"> </w:t>
      </w:r>
      <w:r w:rsidR="00386241" w:rsidRPr="002321D8">
        <w:rPr>
          <w:rFonts w:ascii="Arial" w:eastAsia="Calibri" w:hAnsi="Arial" w:cs="Arial"/>
          <w:b/>
          <w:color w:val="000000" w:themeColor="text1"/>
        </w:rPr>
        <w:t>38</w:t>
      </w:r>
      <w:r w:rsidR="005440E9" w:rsidRPr="002321D8">
        <w:rPr>
          <w:rFonts w:ascii="Arial" w:eastAsia="Calibri" w:hAnsi="Arial" w:cs="Arial"/>
          <w:b/>
          <w:color w:val="000000" w:themeColor="text1"/>
        </w:rPr>
        <w:t xml:space="preserve">. </w:t>
      </w:r>
      <w:r w:rsidR="005440E9" w:rsidRPr="002321D8">
        <w:rPr>
          <w:rFonts w:ascii="Arial" w:eastAsia="Calibri" w:hAnsi="Arial" w:cs="Arial"/>
          <w:color w:val="000000" w:themeColor="text1"/>
        </w:rPr>
        <w:t xml:space="preserve">Los demás servidores públicos de la Universidad serán suplidos en sus ausencias definitivas por los funcionarios propuestos por </w:t>
      </w:r>
      <w:r w:rsidR="006172FC" w:rsidRPr="002321D8">
        <w:rPr>
          <w:rFonts w:ascii="Arial" w:eastAsia="Times New Roman" w:hAnsi="Arial" w:cs="Arial"/>
          <w:color w:val="000000" w:themeColor="text1"/>
          <w:lang w:val="es-ES" w:eastAsia="es-ES"/>
        </w:rPr>
        <w:t xml:space="preserve">el Rector </w:t>
      </w:r>
      <w:r w:rsidR="00562170" w:rsidRPr="002321D8">
        <w:rPr>
          <w:rFonts w:ascii="Arial" w:eastAsia="Calibri" w:hAnsi="Arial" w:cs="Arial"/>
          <w:color w:val="000000" w:themeColor="text1"/>
        </w:rPr>
        <w:t>de acuerdo a la normatividad aplicable.</w:t>
      </w:r>
    </w:p>
    <w:p w14:paraId="2ABCB60D" w14:textId="24A0CFAA" w:rsidR="00C761ED" w:rsidRPr="002321D8" w:rsidRDefault="00C761ED" w:rsidP="001704C2">
      <w:pPr>
        <w:spacing w:after="0" w:line="240" w:lineRule="auto"/>
        <w:jc w:val="both"/>
        <w:rPr>
          <w:rFonts w:ascii="Arial" w:eastAsia="Calibri" w:hAnsi="Arial" w:cs="Arial"/>
          <w:color w:val="000000" w:themeColor="text1"/>
        </w:rPr>
      </w:pPr>
    </w:p>
    <w:p w14:paraId="484B766A" w14:textId="77777777" w:rsidR="00C761ED" w:rsidRPr="002321D8" w:rsidRDefault="00C761ED" w:rsidP="001704C2">
      <w:pPr>
        <w:spacing w:after="0" w:line="240" w:lineRule="auto"/>
        <w:jc w:val="both"/>
        <w:rPr>
          <w:rFonts w:ascii="Arial" w:eastAsia="Calibri" w:hAnsi="Arial" w:cs="Arial"/>
          <w:color w:val="000000" w:themeColor="text1"/>
        </w:rPr>
      </w:pPr>
    </w:p>
    <w:p w14:paraId="46E0C413" w14:textId="77777777" w:rsidR="005440E9" w:rsidRPr="002321D8" w:rsidRDefault="005440E9" w:rsidP="001704C2">
      <w:pPr>
        <w:autoSpaceDE w:val="0"/>
        <w:autoSpaceDN w:val="0"/>
        <w:adjustRightInd w:val="0"/>
        <w:spacing w:after="0" w:line="240" w:lineRule="auto"/>
        <w:rPr>
          <w:rFonts w:ascii="Arial" w:eastAsia="Times New Roman" w:hAnsi="Arial" w:cs="Arial"/>
          <w:b/>
          <w:bCs/>
          <w:color w:val="000000" w:themeColor="text1"/>
          <w:lang w:eastAsia="es-ES"/>
        </w:rPr>
      </w:pPr>
    </w:p>
    <w:p w14:paraId="37CEF055" w14:textId="77777777" w:rsidR="005440E9" w:rsidRPr="002321D8" w:rsidRDefault="005440E9" w:rsidP="001704C2">
      <w:pPr>
        <w:autoSpaceDE w:val="0"/>
        <w:autoSpaceDN w:val="0"/>
        <w:adjustRightInd w:val="0"/>
        <w:spacing w:after="0" w:line="240" w:lineRule="auto"/>
        <w:jc w:val="center"/>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CAPÍTULO XI</w:t>
      </w:r>
    </w:p>
    <w:p w14:paraId="18E6C825" w14:textId="77777777" w:rsidR="005440E9" w:rsidRPr="002321D8" w:rsidRDefault="005440E9" w:rsidP="001704C2">
      <w:pPr>
        <w:autoSpaceDE w:val="0"/>
        <w:autoSpaceDN w:val="0"/>
        <w:adjustRightInd w:val="0"/>
        <w:spacing w:after="0" w:line="240" w:lineRule="auto"/>
        <w:jc w:val="center"/>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DE LA MODIFICACION DEL ESTATUTO ORGÁNICO</w:t>
      </w:r>
    </w:p>
    <w:p w14:paraId="6898F00E" w14:textId="77777777" w:rsidR="005440E9" w:rsidRPr="002321D8" w:rsidRDefault="005440E9" w:rsidP="001704C2">
      <w:pPr>
        <w:autoSpaceDE w:val="0"/>
        <w:autoSpaceDN w:val="0"/>
        <w:adjustRightInd w:val="0"/>
        <w:spacing w:after="0" w:line="240" w:lineRule="auto"/>
        <w:jc w:val="both"/>
        <w:rPr>
          <w:rFonts w:ascii="Arial" w:eastAsia="Times New Roman" w:hAnsi="Arial" w:cs="Arial"/>
          <w:b/>
          <w:bCs/>
          <w:color w:val="000000" w:themeColor="text1"/>
          <w:lang w:val="es-ES" w:eastAsia="es-ES"/>
        </w:rPr>
      </w:pPr>
    </w:p>
    <w:p w14:paraId="4E3E4744" w14:textId="6262CB02" w:rsidR="005440E9" w:rsidRDefault="005440E9" w:rsidP="001704C2">
      <w:pPr>
        <w:autoSpaceDE w:val="0"/>
        <w:autoSpaceDN w:val="0"/>
        <w:adjustRightInd w:val="0"/>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b/>
          <w:bCs/>
          <w:color w:val="000000" w:themeColor="text1"/>
          <w:lang w:val="es-ES" w:eastAsia="es-ES"/>
        </w:rPr>
        <w:t>Artículo</w:t>
      </w:r>
      <w:r w:rsidR="00386241" w:rsidRPr="002321D8">
        <w:rPr>
          <w:rFonts w:ascii="Arial" w:eastAsia="Times New Roman" w:hAnsi="Arial" w:cs="Arial"/>
          <w:b/>
          <w:bCs/>
          <w:color w:val="000000" w:themeColor="text1"/>
          <w:lang w:val="es-ES" w:eastAsia="es-ES"/>
        </w:rPr>
        <w:t xml:space="preserve"> 39</w:t>
      </w:r>
      <w:r w:rsidRPr="002321D8">
        <w:rPr>
          <w:rFonts w:ascii="Arial" w:eastAsia="Times New Roman" w:hAnsi="Arial" w:cs="Arial"/>
          <w:b/>
          <w:bCs/>
          <w:color w:val="000000" w:themeColor="text1"/>
          <w:lang w:val="es-ES" w:eastAsia="es-ES"/>
        </w:rPr>
        <w:t xml:space="preserve">. </w:t>
      </w:r>
      <w:r w:rsidRPr="002321D8">
        <w:rPr>
          <w:rFonts w:ascii="Arial" w:eastAsia="Times New Roman" w:hAnsi="Arial" w:cs="Arial"/>
          <w:color w:val="000000" w:themeColor="text1"/>
          <w:lang w:val="es-ES" w:eastAsia="es-ES"/>
        </w:rPr>
        <w:t>El presente Estatuto Orgánico sólo podrá ser modificado por los siguientes motivos:</w:t>
      </w:r>
    </w:p>
    <w:p w14:paraId="0312FBF9" w14:textId="77777777" w:rsidR="009124D0" w:rsidRPr="002321D8" w:rsidRDefault="009124D0" w:rsidP="001704C2">
      <w:pPr>
        <w:autoSpaceDE w:val="0"/>
        <w:autoSpaceDN w:val="0"/>
        <w:adjustRightInd w:val="0"/>
        <w:spacing w:after="0" w:line="240" w:lineRule="auto"/>
        <w:jc w:val="both"/>
        <w:rPr>
          <w:rFonts w:ascii="Arial" w:eastAsia="Times New Roman" w:hAnsi="Arial" w:cs="Arial"/>
          <w:color w:val="000000" w:themeColor="text1"/>
          <w:lang w:val="es-ES" w:eastAsia="es-ES"/>
        </w:rPr>
      </w:pPr>
    </w:p>
    <w:p w14:paraId="4640D10C" w14:textId="4E3AFA79" w:rsidR="005440E9" w:rsidRPr="002321D8" w:rsidRDefault="00B55F0B" w:rsidP="00B776DF">
      <w:pPr>
        <w:pStyle w:val="Prrafodelista"/>
        <w:numPr>
          <w:ilvl w:val="0"/>
          <w:numId w:val="29"/>
        </w:numPr>
        <w:jc w:val="both"/>
        <w:rPr>
          <w:rFonts w:ascii="Arial" w:eastAsia="Calibri" w:hAnsi="Arial" w:cs="Arial"/>
          <w:color w:val="000000" w:themeColor="text1"/>
          <w:sz w:val="22"/>
          <w:szCs w:val="22"/>
        </w:rPr>
      </w:pPr>
      <w:r w:rsidRPr="002321D8">
        <w:rPr>
          <w:rFonts w:ascii="Arial" w:eastAsia="Calibri" w:hAnsi="Arial" w:cs="Arial"/>
          <w:color w:val="000000" w:themeColor="text1"/>
          <w:sz w:val="22"/>
          <w:szCs w:val="22"/>
        </w:rPr>
        <w:t>A iniciativa del Rector</w:t>
      </w:r>
      <w:r w:rsidR="005440E9" w:rsidRPr="002321D8">
        <w:rPr>
          <w:rFonts w:ascii="Arial" w:eastAsia="Calibri" w:hAnsi="Arial" w:cs="Arial"/>
          <w:color w:val="000000" w:themeColor="text1"/>
          <w:sz w:val="22"/>
          <w:szCs w:val="22"/>
        </w:rPr>
        <w:t xml:space="preserve">, previa </w:t>
      </w:r>
      <w:r w:rsidR="004E3FE7" w:rsidRPr="002321D8">
        <w:rPr>
          <w:rFonts w:ascii="Arial" w:eastAsia="Calibri" w:hAnsi="Arial" w:cs="Arial"/>
          <w:color w:val="000000" w:themeColor="text1"/>
          <w:sz w:val="22"/>
          <w:szCs w:val="22"/>
        </w:rPr>
        <w:t>autorización de</w:t>
      </w:r>
      <w:r w:rsidR="005440E9" w:rsidRPr="002321D8">
        <w:rPr>
          <w:rFonts w:ascii="Arial" w:eastAsia="Calibri" w:hAnsi="Arial" w:cs="Arial"/>
          <w:color w:val="000000" w:themeColor="text1"/>
          <w:sz w:val="22"/>
          <w:szCs w:val="22"/>
        </w:rPr>
        <w:t xml:space="preserve"> la Junta </w:t>
      </w:r>
      <w:r w:rsidR="00D1543F" w:rsidRPr="002321D8">
        <w:rPr>
          <w:rFonts w:ascii="Arial" w:eastAsia="Calibri" w:hAnsi="Arial" w:cs="Arial"/>
          <w:color w:val="000000" w:themeColor="text1"/>
          <w:sz w:val="22"/>
          <w:szCs w:val="22"/>
        </w:rPr>
        <w:t>Directiva</w:t>
      </w:r>
      <w:r w:rsidR="005440E9" w:rsidRPr="002321D8">
        <w:rPr>
          <w:rFonts w:ascii="Arial" w:eastAsia="Calibri" w:hAnsi="Arial" w:cs="Arial"/>
          <w:color w:val="000000" w:themeColor="text1"/>
          <w:sz w:val="22"/>
          <w:szCs w:val="22"/>
        </w:rPr>
        <w:t>;</w:t>
      </w:r>
    </w:p>
    <w:p w14:paraId="3FA08EEE" w14:textId="62F36653" w:rsidR="005440E9" w:rsidRPr="002321D8" w:rsidRDefault="005440E9" w:rsidP="00B776DF">
      <w:pPr>
        <w:pStyle w:val="Prrafodelista"/>
        <w:numPr>
          <w:ilvl w:val="0"/>
          <w:numId w:val="29"/>
        </w:numPr>
        <w:jc w:val="both"/>
        <w:rPr>
          <w:rFonts w:ascii="Arial" w:eastAsia="Calibri" w:hAnsi="Arial" w:cs="Arial"/>
          <w:color w:val="000000" w:themeColor="text1"/>
          <w:sz w:val="22"/>
          <w:szCs w:val="22"/>
        </w:rPr>
      </w:pPr>
      <w:r w:rsidRPr="002321D8">
        <w:rPr>
          <w:rFonts w:ascii="Arial" w:eastAsia="Calibri" w:hAnsi="Arial" w:cs="Arial"/>
          <w:color w:val="000000" w:themeColor="text1"/>
          <w:sz w:val="22"/>
          <w:szCs w:val="22"/>
        </w:rPr>
        <w:t xml:space="preserve">A petición de la mayoría de quienes integran la Junta </w:t>
      </w:r>
      <w:r w:rsidR="00CA2944" w:rsidRPr="002321D8">
        <w:rPr>
          <w:rFonts w:ascii="Arial" w:eastAsia="Calibri" w:hAnsi="Arial" w:cs="Arial"/>
          <w:color w:val="000000" w:themeColor="text1"/>
          <w:sz w:val="22"/>
          <w:szCs w:val="22"/>
        </w:rPr>
        <w:t>Directiva</w:t>
      </w:r>
      <w:r w:rsidRPr="002321D8">
        <w:rPr>
          <w:rFonts w:ascii="Arial" w:eastAsia="Calibri" w:hAnsi="Arial" w:cs="Arial"/>
          <w:color w:val="000000" w:themeColor="text1"/>
          <w:sz w:val="22"/>
          <w:szCs w:val="22"/>
        </w:rPr>
        <w:t>;</w:t>
      </w:r>
    </w:p>
    <w:p w14:paraId="63415B56" w14:textId="2BF38237" w:rsidR="00CA2944" w:rsidRPr="002321D8" w:rsidRDefault="005440E9" w:rsidP="00B776DF">
      <w:pPr>
        <w:pStyle w:val="Prrafodelista"/>
        <w:numPr>
          <w:ilvl w:val="0"/>
          <w:numId w:val="29"/>
        </w:numPr>
        <w:jc w:val="both"/>
        <w:rPr>
          <w:rFonts w:ascii="Arial" w:eastAsia="Calibri" w:hAnsi="Arial" w:cs="Arial"/>
          <w:color w:val="000000" w:themeColor="text1"/>
          <w:sz w:val="22"/>
          <w:szCs w:val="22"/>
        </w:rPr>
      </w:pPr>
      <w:r w:rsidRPr="002321D8">
        <w:rPr>
          <w:rFonts w:ascii="Arial" w:eastAsia="Calibri" w:hAnsi="Arial" w:cs="Arial"/>
          <w:color w:val="000000" w:themeColor="text1"/>
          <w:sz w:val="22"/>
          <w:szCs w:val="22"/>
        </w:rPr>
        <w:t xml:space="preserve">Por cambios fundamentales en el objeto, estructura y facultades </w:t>
      </w:r>
      <w:r w:rsidR="00CA2944" w:rsidRPr="002321D8">
        <w:rPr>
          <w:rFonts w:ascii="Arial" w:eastAsia="Calibri" w:hAnsi="Arial" w:cs="Arial"/>
          <w:color w:val="000000" w:themeColor="text1"/>
          <w:sz w:val="22"/>
          <w:szCs w:val="22"/>
        </w:rPr>
        <w:t>de la Universidad; y</w:t>
      </w:r>
    </w:p>
    <w:p w14:paraId="025B180B" w14:textId="2C31F560" w:rsidR="005440E9" w:rsidRDefault="005440E9" w:rsidP="00B776DF">
      <w:pPr>
        <w:pStyle w:val="Prrafodelista"/>
        <w:numPr>
          <w:ilvl w:val="0"/>
          <w:numId w:val="29"/>
        </w:numPr>
        <w:jc w:val="both"/>
        <w:rPr>
          <w:rFonts w:ascii="Arial" w:eastAsia="Calibri" w:hAnsi="Arial" w:cs="Arial"/>
          <w:color w:val="000000" w:themeColor="text1"/>
          <w:sz w:val="22"/>
          <w:szCs w:val="22"/>
        </w:rPr>
      </w:pPr>
      <w:r w:rsidRPr="002321D8">
        <w:rPr>
          <w:rFonts w:ascii="Arial" w:eastAsia="Calibri" w:hAnsi="Arial" w:cs="Arial"/>
          <w:color w:val="000000" w:themeColor="text1"/>
          <w:sz w:val="22"/>
          <w:szCs w:val="22"/>
        </w:rPr>
        <w:t>Por modificaciones sustantivas a las legislaciones que afecten directamente a</w:t>
      </w:r>
      <w:r w:rsidR="00CA2944" w:rsidRPr="002321D8">
        <w:rPr>
          <w:rFonts w:ascii="Arial" w:eastAsia="Calibri" w:hAnsi="Arial" w:cs="Arial"/>
          <w:color w:val="000000" w:themeColor="text1"/>
          <w:sz w:val="22"/>
          <w:szCs w:val="22"/>
        </w:rPr>
        <w:t xml:space="preserve"> la Universidad.</w:t>
      </w:r>
    </w:p>
    <w:p w14:paraId="139F3254" w14:textId="77777777" w:rsidR="004403DA" w:rsidRPr="002321D8" w:rsidRDefault="004403DA" w:rsidP="004403DA">
      <w:pPr>
        <w:pStyle w:val="Prrafodelista"/>
        <w:ind w:left="579"/>
        <w:jc w:val="both"/>
        <w:rPr>
          <w:rFonts w:ascii="Arial" w:eastAsia="Calibri" w:hAnsi="Arial" w:cs="Arial"/>
          <w:color w:val="000000" w:themeColor="text1"/>
          <w:sz w:val="22"/>
          <w:szCs w:val="22"/>
        </w:rPr>
      </w:pPr>
    </w:p>
    <w:p w14:paraId="05569BD5" w14:textId="77777777" w:rsidR="00CA2944" w:rsidRPr="002321D8" w:rsidRDefault="00CA2944" w:rsidP="00CA2944">
      <w:pPr>
        <w:pStyle w:val="Prrafodelista"/>
        <w:ind w:left="720"/>
        <w:jc w:val="both"/>
        <w:rPr>
          <w:rFonts w:ascii="Arial" w:hAnsi="Arial" w:cs="Arial"/>
          <w:color w:val="000000" w:themeColor="text1"/>
        </w:rPr>
      </w:pPr>
    </w:p>
    <w:p w14:paraId="7BB60C4C" w14:textId="7B1A6D4A" w:rsidR="005440E9" w:rsidRPr="002321D8" w:rsidRDefault="00CC28B2" w:rsidP="001704C2">
      <w:pPr>
        <w:autoSpaceDE w:val="0"/>
        <w:autoSpaceDN w:val="0"/>
        <w:adjustRightInd w:val="0"/>
        <w:spacing w:after="0" w:line="240" w:lineRule="auto"/>
        <w:jc w:val="both"/>
        <w:rPr>
          <w:rFonts w:ascii="Arial" w:eastAsia="Times New Roman" w:hAnsi="Arial" w:cs="Arial"/>
          <w:color w:val="000000" w:themeColor="text1"/>
          <w:lang w:val="es-ES" w:eastAsia="es-ES"/>
        </w:rPr>
      </w:pPr>
      <w:r w:rsidRPr="002321D8">
        <w:rPr>
          <w:rFonts w:ascii="Arial" w:eastAsia="Times New Roman" w:hAnsi="Arial" w:cs="Arial"/>
          <w:b/>
          <w:bCs/>
          <w:color w:val="000000" w:themeColor="text1"/>
          <w:lang w:val="es-ES" w:eastAsia="es-ES"/>
        </w:rPr>
        <w:t>A</w:t>
      </w:r>
      <w:r w:rsidR="005B43AA" w:rsidRPr="002321D8">
        <w:rPr>
          <w:rFonts w:ascii="Arial" w:eastAsia="Times New Roman" w:hAnsi="Arial" w:cs="Arial"/>
          <w:b/>
          <w:bCs/>
          <w:color w:val="000000" w:themeColor="text1"/>
          <w:lang w:val="es-ES" w:eastAsia="es-ES"/>
        </w:rPr>
        <w:t>rtículo 4</w:t>
      </w:r>
      <w:r w:rsidR="00386241" w:rsidRPr="002321D8">
        <w:rPr>
          <w:rFonts w:ascii="Arial" w:eastAsia="Times New Roman" w:hAnsi="Arial" w:cs="Arial"/>
          <w:b/>
          <w:bCs/>
          <w:color w:val="000000" w:themeColor="text1"/>
          <w:lang w:val="es-ES" w:eastAsia="es-ES"/>
        </w:rPr>
        <w:t>0</w:t>
      </w:r>
      <w:r w:rsidR="005440E9" w:rsidRPr="002321D8">
        <w:rPr>
          <w:rFonts w:ascii="Arial" w:eastAsia="Times New Roman" w:hAnsi="Arial" w:cs="Arial"/>
          <w:b/>
          <w:bCs/>
          <w:color w:val="000000" w:themeColor="text1"/>
          <w:lang w:val="es-ES" w:eastAsia="es-ES"/>
        </w:rPr>
        <w:t xml:space="preserve">. </w:t>
      </w:r>
      <w:r w:rsidR="005440E9" w:rsidRPr="002321D8">
        <w:rPr>
          <w:rFonts w:ascii="Arial" w:eastAsia="Times New Roman" w:hAnsi="Arial" w:cs="Arial"/>
          <w:color w:val="000000" w:themeColor="text1"/>
          <w:lang w:val="es-ES" w:eastAsia="es-ES"/>
        </w:rPr>
        <w:t xml:space="preserve">La modificación, adición o abrogación, parcial o total, de este Estatuto, deberá ser aprobada por las dos terceras partes de los </w:t>
      </w:r>
      <w:r w:rsidR="00CA2944" w:rsidRPr="002321D8">
        <w:rPr>
          <w:rFonts w:ascii="Arial" w:eastAsia="Times New Roman" w:hAnsi="Arial" w:cs="Arial"/>
          <w:color w:val="000000" w:themeColor="text1"/>
          <w:lang w:val="es-ES" w:eastAsia="es-ES"/>
        </w:rPr>
        <w:t>integrantes</w:t>
      </w:r>
      <w:r w:rsidR="005440E9" w:rsidRPr="002321D8">
        <w:rPr>
          <w:rFonts w:ascii="Arial" w:eastAsia="Times New Roman" w:hAnsi="Arial" w:cs="Arial"/>
          <w:color w:val="000000" w:themeColor="text1"/>
          <w:lang w:val="es-ES" w:eastAsia="es-ES"/>
        </w:rPr>
        <w:t xml:space="preserve"> de la Junta </w:t>
      </w:r>
      <w:r w:rsidR="00D1543F" w:rsidRPr="002321D8">
        <w:rPr>
          <w:rFonts w:ascii="Arial" w:eastAsia="Times New Roman" w:hAnsi="Arial" w:cs="Arial"/>
          <w:color w:val="000000" w:themeColor="text1"/>
          <w:lang w:val="es-ES" w:eastAsia="es-ES"/>
        </w:rPr>
        <w:t>Directiva</w:t>
      </w:r>
      <w:r w:rsidR="005440E9" w:rsidRPr="002321D8">
        <w:rPr>
          <w:rFonts w:ascii="Arial" w:eastAsia="Times New Roman" w:hAnsi="Arial" w:cs="Arial"/>
          <w:color w:val="000000" w:themeColor="text1"/>
          <w:lang w:val="es-ES" w:eastAsia="es-ES"/>
        </w:rPr>
        <w:t>.</w:t>
      </w:r>
    </w:p>
    <w:p w14:paraId="1202C98F" w14:textId="77777777" w:rsidR="00D4698E" w:rsidRPr="002321D8" w:rsidRDefault="00D4698E" w:rsidP="001704C2">
      <w:pPr>
        <w:autoSpaceDE w:val="0"/>
        <w:autoSpaceDN w:val="0"/>
        <w:adjustRightInd w:val="0"/>
        <w:spacing w:after="0" w:line="240" w:lineRule="auto"/>
        <w:jc w:val="both"/>
        <w:rPr>
          <w:rFonts w:ascii="Arial" w:eastAsia="Times New Roman" w:hAnsi="Arial" w:cs="Arial"/>
          <w:color w:val="000000" w:themeColor="text1"/>
          <w:lang w:val="es-ES" w:eastAsia="es-ES"/>
        </w:rPr>
      </w:pPr>
    </w:p>
    <w:p w14:paraId="5DC37E91" w14:textId="77777777" w:rsidR="004403DA" w:rsidRDefault="004403DA" w:rsidP="001704C2">
      <w:pPr>
        <w:autoSpaceDE w:val="0"/>
        <w:autoSpaceDN w:val="0"/>
        <w:adjustRightInd w:val="0"/>
        <w:spacing w:after="0" w:line="240" w:lineRule="auto"/>
        <w:jc w:val="center"/>
        <w:rPr>
          <w:rFonts w:ascii="Arial" w:eastAsia="Times New Roman" w:hAnsi="Arial" w:cs="Arial"/>
          <w:b/>
          <w:color w:val="000000" w:themeColor="text1"/>
          <w:lang w:val="es-ES" w:eastAsia="es-ES"/>
        </w:rPr>
      </w:pPr>
    </w:p>
    <w:p w14:paraId="19B73175" w14:textId="1F99E31D" w:rsidR="00417CC0" w:rsidRPr="002321D8" w:rsidRDefault="00417CC0" w:rsidP="001704C2">
      <w:pPr>
        <w:autoSpaceDE w:val="0"/>
        <w:autoSpaceDN w:val="0"/>
        <w:adjustRightInd w:val="0"/>
        <w:spacing w:after="0" w:line="240" w:lineRule="auto"/>
        <w:jc w:val="center"/>
        <w:rPr>
          <w:rFonts w:ascii="Arial" w:eastAsia="Times New Roman" w:hAnsi="Arial" w:cs="Arial"/>
          <w:b/>
          <w:color w:val="000000" w:themeColor="text1"/>
          <w:lang w:val="es-ES" w:eastAsia="es-ES"/>
        </w:rPr>
      </w:pPr>
      <w:r w:rsidRPr="002321D8">
        <w:rPr>
          <w:rFonts w:ascii="Arial" w:eastAsia="Times New Roman" w:hAnsi="Arial" w:cs="Arial"/>
          <w:b/>
          <w:color w:val="000000" w:themeColor="text1"/>
          <w:lang w:val="es-ES" w:eastAsia="es-ES"/>
        </w:rPr>
        <w:lastRenderedPageBreak/>
        <w:t>CAPITULO XII</w:t>
      </w:r>
    </w:p>
    <w:p w14:paraId="23F123BB" w14:textId="77777777" w:rsidR="00417CC0" w:rsidRPr="002321D8" w:rsidRDefault="00417CC0" w:rsidP="001704C2">
      <w:pPr>
        <w:autoSpaceDE w:val="0"/>
        <w:autoSpaceDN w:val="0"/>
        <w:adjustRightInd w:val="0"/>
        <w:spacing w:after="0" w:line="240" w:lineRule="auto"/>
        <w:jc w:val="center"/>
        <w:rPr>
          <w:rFonts w:ascii="Arial" w:eastAsia="Times New Roman" w:hAnsi="Arial" w:cs="Arial"/>
          <w:b/>
          <w:color w:val="000000" w:themeColor="text1"/>
          <w:lang w:val="es-ES" w:eastAsia="es-ES"/>
        </w:rPr>
      </w:pPr>
      <w:r w:rsidRPr="002321D8">
        <w:rPr>
          <w:rFonts w:ascii="Arial" w:eastAsia="Times New Roman" w:hAnsi="Arial" w:cs="Arial"/>
          <w:b/>
          <w:color w:val="000000" w:themeColor="text1"/>
          <w:lang w:val="es-ES" w:eastAsia="es-ES"/>
        </w:rPr>
        <w:t>DE LA DESINCORPORACIÓN</w:t>
      </w:r>
    </w:p>
    <w:p w14:paraId="74F488AF" w14:textId="77777777" w:rsidR="00417CC0" w:rsidRPr="002321D8" w:rsidRDefault="00417CC0" w:rsidP="001704C2">
      <w:pPr>
        <w:autoSpaceDE w:val="0"/>
        <w:autoSpaceDN w:val="0"/>
        <w:adjustRightInd w:val="0"/>
        <w:spacing w:after="0" w:line="240" w:lineRule="auto"/>
        <w:jc w:val="center"/>
        <w:rPr>
          <w:rFonts w:ascii="Arial" w:eastAsia="Times New Roman" w:hAnsi="Arial" w:cs="Arial"/>
          <w:b/>
          <w:color w:val="000000" w:themeColor="text1"/>
          <w:lang w:val="es-ES" w:eastAsia="es-ES"/>
        </w:rPr>
      </w:pPr>
    </w:p>
    <w:p w14:paraId="1D33590B" w14:textId="15148580" w:rsidR="00417CC0" w:rsidRDefault="005B43AA" w:rsidP="00794A2F">
      <w:pPr>
        <w:jc w:val="both"/>
        <w:rPr>
          <w:rFonts w:ascii="Arial" w:hAnsi="Arial" w:cs="Arial"/>
          <w:color w:val="000000" w:themeColor="text1"/>
        </w:rPr>
      </w:pPr>
      <w:r w:rsidRPr="002321D8">
        <w:rPr>
          <w:rFonts w:ascii="Arial" w:eastAsia="Times New Roman" w:hAnsi="Arial" w:cs="Arial"/>
          <w:b/>
          <w:color w:val="000000" w:themeColor="text1"/>
          <w:lang w:val="es-ES" w:eastAsia="es-ES"/>
        </w:rPr>
        <w:t>Artículo 4</w:t>
      </w:r>
      <w:r w:rsidR="00386241" w:rsidRPr="002321D8">
        <w:rPr>
          <w:rFonts w:ascii="Arial" w:eastAsia="Times New Roman" w:hAnsi="Arial" w:cs="Arial"/>
          <w:b/>
          <w:color w:val="000000" w:themeColor="text1"/>
          <w:lang w:val="es-ES" w:eastAsia="es-ES"/>
        </w:rPr>
        <w:t>1</w:t>
      </w:r>
      <w:r w:rsidR="00417CC0" w:rsidRPr="002321D8">
        <w:rPr>
          <w:rFonts w:ascii="Arial" w:eastAsia="Times New Roman" w:hAnsi="Arial" w:cs="Arial"/>
          <w:b/>
          <w:color w:val="000000" w:themeColor="text1"/>
          <w:lang w:val="es-ES" w:eastAsia="es-ES"/>
        </w:rPr>
        <w:t xml:space="preserve">. </w:t>
      </w:r>
      <w:r w:rsidR="00794A2F" w:rsidRPr="002321D8">
        <w:rPr>
          <w:rFonts w:ascii="Arial" w:hAnsi="Arial" w:cs="Arial"/>
          <w:color w:val="000000" w:themeColor="text1"/>
        </w:rPr>
        <w:t>La desincorporación de la Universidad, se llevará a cabo de conformidad con la normatividad aplicable.</w:t>
      </w:r>
    </w:p>
    <w:p w14:paraId="5E98704D" w14:textId="77777777" w:rsidR="005440E9" w:rsidRPr="002321D8" w:rsidRDefault="005440E9" w:rsidP="001704C2">
      <w:pPr>
        <w:keepNext/>
        <w:spacing w:after="0" w:line="240" w:lineRule="auto"/>
        <w:jc w:val="center"/>
        <w:outlineLvl w:val="6"/>
        <w:rPr>
          <w:rFonts w:ascii="Arial" w:eastAsia="Times New Roman" w:hAnsi="Arial" w:cs="Arial"/>
          <w:b/>
          <w:bCs/>
          <w:color w:val="000000" w:themeColor="text1"/>
          <w:lang w:val="es-ES" w:eastAsia="es-ES"/>
        </w:rPr>
      </w:pPr>
      <w:bookmarkStart w:id="7" w:name="_Toc24447853"/>
    </w:p>
    <w:p w14:paraId="19193349" w14:textId="1D05C95B" w:rsidR="005440E9" w:rsidRDefault="005440E9" w:rsidP="001704C2">
      <w:pPr>
        <w:keepNext/>
        <w:spacing w:after="0" w:line="240" w:lineRule="auto"/>
        <w:jc w:val="center"/>
        <w:outlineLvl w:val="6"/>
        <w:rPr>
          <w:rFonts w:ascii="Arial" w:eastAsia="Times New Roman" w:hAnsi="Arial" w:cs="Arial"/>
          <w:b/>
          <w:bCs/>
          <w:color w:val="000000" w:themeColor="text1"/>
          <w:lang w:val="es-ES" w:eastAsia="es-ES"/>
        </w:rPr>
      </w:pPr>
      <w:r w:rsidRPr="002321D8">
        <w:rPr>
          <w:rFonts w:ascii="Arial" w:eastAsia="Times New Roman" w:hAnsi="Arial" w:cs="Arial"/>
          <w:b/>
          <w:bCs/>
          <w:color w:val="000000" w:themeColor="text1"/>
          <w:lang w:val="es-ES" w:eastAsia="es-ES"/>
        </w:rPr>
        <w:t>TRANSITORIOS</w:t>
      </w:r>
      <w:bookmarkEnd w:id="7"/>
    </w:p>
    <w:p w14:paraId="020A7204" w14:textId="77777777" w:rsidR="004403DA" w:rsidRPr="002321D8" w:rsidRDefault="004403DA" w:rsidP="001704C2">
      <w:pPr>
        <w:keepNext/>
        <w:spacing w:after="0" w:line="240" w:lineRule="auto"/>
        <w:jc w:val="center"/>
        <w:outlineLvl w:val="6"/>
        <w:rPr>
          <w:rFonts w:ascii="Arial" w:eastAsia="Times New Roman" w:hAnsi="Arial" w:cs="Arial"/>
          <w:b/>
          <w:bCs/>
          <w:color w:val="000000" w:themeColor="text1"/>
          <w:lang w:val="es-ES" w:eastAsia="es-ES"/>
        </w:rPr>
      </w:pPr>
    </w:p>
    <w:p w14:paraId="76D12DEA" w14:textId="77777777" w:rsidR="005440E9" w:rsidRPr="002321D8" w:rsidRDefault="005440E9" w:rsidP="001704C2">
      <w:pPr>
        <w:spacing w:after="0" w:line="240" w:lineRule="auto"/>
        <w:jc w:val="both"/>
        <w:rPr>
          <w:rFonts w:ascii="Arial" w:eastAsia="Times New Roman" w:hAnsi="Arial" w:cs="Arial"/>
          <w:color w:val="000000" w:themeColor="text1"/>
          <w:lang w:val="es-ES" w:eastAsia="es-ES"/>
        </w:rPr>
      </w:pPr>
    </w:p>
    <w:p w14:paraId="51DB6544" w14:textId="77777777" w:rsidR="005440E9" w:rsidRPr="002321D8" w:rsidRDefault="005440E9" w:rsidP="00BC559D">
      <w:pPr>
        <w:spacing w:after="0"/>
        <w:jc w:val="both"/>
        <w:rPr>
          <w:rFonts w:ascii="Arial" w:eastAsia="Times New Roman" w:hAnsi="Arial" w:cs="Arial"/>
          <w:color w:val="000000" w:themeColor="text1"/>
          <w:lang w:val="es-ES" w:eastAsia="es-ES"/>
        </w:rPr>
      </w:pPr>
      <w:r w:rsidRPr="002321D8">
        <w:rPr>
          <w:rFonts w:ascii="Arial" w:eastAsia="Times New Roman" w:hAnsi="Arial" w:cs="Arial"/>
          <w:b/>
          <w:bCs/>
          <w:color w:val="000000" w:themeColor="text1"/>
          <w:lang w:val="es-ES" w:eastAsia="es-ES"/>
        </w:rPr>
        <w:t xml:space="preserve">PRIMERO. </w:t>
      </w:r>
      <w:r w:rsidRPr="002321D8">
        <w:rPr>
          <w:rFonts w:ascii="Arial" w:eastAsia="Times New Roman" w:hAnsi="Arial" w:cs="Arial"/>
          <w:color w:val="000000" w:themeColor="text1"/>
          <w:lang w:val="es-ES" w:eastAsia="es-ES"/>
        </w:rPr>
        <w:t xml:space="preserve">El presente Estatuto Orgánico, entrará en vigor al día siguiente de su publicación en el Periódico Oficial del Estado de Hidalgo. </w:t>
      </w:r>
    </w:p>
    <w:p w14:paraId="68C8B3E6" w14:textId="77777777" w:rsidR="005440E9" w:rsidRPr="002321D8" w:rsidRDefault="005440E9" w:rsidP="00BC559D">
      <w:pPr>
        <w:spacing w:after="0"/>
        <w:jc w:val="both"/>
        <w:rPr>
          <w:rFonts w:ascii="Arial" w:eastAsia="Times New Roman" w:hAnsi="Arial" w:cs="Arial"/>
          <w:color w:val="000000" w:themeColor="text1"/>
          <w:lang w:val="es-ES" w:eastAsia="es-ES"/>
        </w:rPr>
      </w:pPr>
    </w:p>
    <w:p w14:paraId="76AA625B" w14:textId="77777777" w:rsidR="005440E9" w:rsidRPr="002321D8" w:rsidRDefault="005440E9" w:rsidP="00BC559D">
      <w:pPr>
        <w:spacing w:after="0"/>
        <w:jc w:val="both"/>
        <w:rPr>
          <w:rFonts w:ascii="Arial" w:eastAsia="Times New Roman" w:hAnsi="Arial" w:cs="Arial"/>
          <w:color w:val="000000" w:themeColor="text1"/>
          <w:lang w:val="es-ES" w:eastAsia="es-ES"/>
        </w:rPr>
      </w:pPr>
      <w:r w:rsidRPr="002321D8">
        <w:rPr>
          <w:rFonts w:ascii="Arial" w:eastAsia="Times New Roman" w:hAnsi="Arial" w:cs="Arial"/>
          <w:b/>
          <w:bCs/>
          <w:color w:val="000000" w:themeColor="text1"/>
          <w:lang w:val="es-ES" w:eastAsia="es-ES"/>
        </w:rPr>
        <w:t>SEGUNDO.</w:t>
      </w:r>
      <w:r w:rsidRPr="002321D8">
        <w:rPr>
          <w:rFonts w:ascii="Arial" w:eastAsia="Times New Roman" w:hAnsi="Arial" w:cs="Arial"/>
          <w:color w:val="000000" w:themeColor="text1"/>
          <w:lang w:val="es-ES" w:eastAsia="es-ES"/>
        </w:rPr>
        <w:t xml:space="preserve"> Los aspectos no previstos en este Estatuto Orgánico, serán resueltos por la Junta Directiva de la Universidad.   </w:t>
      </w:r>
    </w:p>
    <w:p w14:paraId="018C3B2B" w14:textId="77777777" w:rsidR="005440E9" w:rsidRPr="002321D8" w:rsidRDefault="005440E9" w:rsidP="00BC559D">
      <w:pPr>
        <w:spacing w:after="0"/>
        <w:jc w:val="both"/>
        <w:rPr>
          <w:rFonts w:ascii="Arial" w:eastAsia="Times New Roman" w:hAnsi="Arial" w:cs="Arial"/>
          <w:color w:val="000000" w:themeColor="text1"/>
          <w:lang w:val="es-ES" w:eastAsia="es-ES"/>
        </w:rPr>
      </w:pPr>
    </w:p>
    <w:p w14:paraId="4B4F5C82" w14:textId="47140C09" w:rsidR="00794A2F" w:rsidRPr="002321D8" w:rsidRDefault="00794A2F" w:rsidP="00BC559D">
      <w:pPr>
        <w:spacing w:after="0"/>
        <w:jc w:val="both"/>
        <w:rPr>
          <w:rFonts w:ascii="Arial" w:hAnsi="Arial" w:cs="Arial"/>
        </w:rPr>
      </w:pPr>
      <w:r w:rsidRPr="002321D8">
        <w:rPr>
          <w:rFonts w:ascii="Arial" w:hAnsi="Arial" w:cs="Arial"/>
          <w:b/>
        </w:rPr>
        <w:t xml:space="preserve">TERCERO. </w:t>
      </w:r>
      <w:r w:rsidRPr="002321D8">
        <w:rPr>
          <w:rFonts w:ascii="Arial" w:hAnsi="Arial" w:cs="Arial"/>
        </w:rPr>
        <w:t xml:space="preserve">A partir de la entrada en vigor de este Estatuto, </w:t>
      </w:r>
      <w:r w:rsidR="006B06D6" w:rsidRPr="002321D8">
        <w:rPr>
          <w:rFonts w:ascii="Arial" w:hAnsi="Arial" w:cs="Arial"/>
        </w:rPr>
        <w:t>la Universidad deberá emitir su manual</w:t>
      </w:r>
      <w:r w:rsidRPr="002321D8">
        <w:rPr>
          <w:rFonts w:ascii="Arial" w:hAnsi="Arial" w:cs="Arial"/>
        </w:rPr>
        <w:t xml:space="preserve"> de organización y </w:t>
      </w:r>
      <w:r w:rsidR="006B06D6" w:rsidRPr="002321D8">
        <w:rPr>
          <w:rFonts w:ascii="Arial" w:hAnsi="Arial" w:cs="Arial"/>
        </w:rPr>
        <w:t xml:space="preserve">manual de </w:t>
      </w:r>
      <w:r w:rsidRPr="002321D8">
        <w:rPr>
          <w:rFonts w:ascii="Arial" w:hAnsi="Arial" w:cs="Arial"/>
        </w:rPr>
        <w:t>procedimientos en un plazo de 90 días hábiles.</w:t>
      </w:r>
    </w:p>
    <w:p w14:paraId="3E9CBFB8" w14:textId="77777777" w:rsidR="00794A2F" w:rsidRPr="002321D8" w:rsidRDefault="00794A2F" w:rsidP="00BC559D">
      <w:pPr>
        <w:spacing w:after="0"/>
        <w:jc w:val="both"/>
        <w:rPr>
          <w:rFonts w:ascii="Arial" w:eastAsia="Times New Roman" w:hAnsi="Arial" w:cs="Arial"/>
          <w:color w:val="000000" w:themeColor="text1"/>
          <w:lang w:eastAsia="es-ES"/>
        </w:rPr>
      </w:pPr>
    </w:p>
    <w:p w14:paraId="1E73BD2E" w14:textId="66921FFE" w:rsidR="00794A2F" w:rsidRPr="002321D8" w:rsidRDefault="00794A2F" w:rsidP="00BC559D">
      <w:pPr>
        <w:spacing w:before="60" w:after="0"/>
        <w:jc w:val="both"/>
        <w:rPr>
          <w:rFonts w:ascii="Arial" w:eastAsia="Times New Roman" w:hAnsi="Arial" w:cs="Arial"/>
          <w:color w:val="000000" w:themeColor="text1"/>
          <w:lang w:val="es-ES_tradnl" w:eastAsia="es-ES"/>
        </w:rPr>
      </w:pPr>
      <w:r w:rsidRPr="002321D8">
        <w:rPr>
          <w:rFonts w:ascii="Arial" w:eastAsia="Times New Roman" w:hAnsi="Arial" w:cs="Arial"/>
          <w:b/>
          <w:color w:val="000000" w:themeColor="text1"/>
          <w:lang w:val="es-ES" w:eastAsia="es-ES"/>
        </w:rPr>
        <w:t>CUARTO</w:t>
      </w:r>
      <w:r w:rsidRPr="002321D8">
        <w:rPr>
          <w:rFonts w:ascii="Arial" w:eastAsia="Times New Roman" w:hAnsi="Arial" w:cs="Arial"/>
          <w:b/>
          <w:color w:val="000000" w:themeColor="text1"/>
          <w:lang w:val="es-ES_tradnl" w:eastAsia="es-ES"/>
        </w:rPr>
        <w:t xml:space="preserve">. </w:t>
      </w:r>
      <w:r w:rsidR="003B435E" w:rsidRPr="002321D8">
        <w:rPr>
          <w:rFonts w:ascii="Arial" w:eastAsia="Times New Roman" w:hAnsi="Arial" w:cs="Arial"/>
          <w:color w:val="000000" w:themeColor="text1"/>
          <w:lang w:val="es-ES_tradnl" w:eastAsia="es-ES"/>
        </w:rPr>
        <w:t>Los acuerdos, c</w:t>
      </w:r>
      <w:r w:rsidRPr="002321D8">
        <w:rPr>
          <w:rFonts w:ascii="Arial" w:eastAsia="Times New Roman" w:hAnsi="Arial" w:cs="Arial"/>
          <w:color w:val="000000" w:themeColor="text1"/>
          <w:lang w:val="es-ES_tradnl" w:eastAsia="es-ES"/>
        </w:rPr>
        <w:t>irculares y demás disposiciones emitidas por la Universidad antes y durante la autorización de este Estatuto, tendrán plena validez, siempre y cuando no se opongan al presente Estatuto.</w:t>
      </w:r>
    </w:p>
    <w:p w14:paraId="592D3E30" w14:textId="77777777" w:rsidR="00794A2F" w:rsidRPr="002321D8" w:rsidRDefault="00794A2F" w:rsidP="00BC559D">
      <w:pPr>
        <w:spacing w:after="0"/>
        <w:jc w:val="both"/>
        <w:rPr>
          <w:rFonts w:ascii="Arial" w:eastAsia="Calibri" w:hAnsi="Arial" w:cs="Arial"/>
          <w:color w:val="000000" w:themeColor="text1"/>
          <w:sz w:val="24"/>
          <w:szCs w:val="24"/>
          <w:lang w:val="es-ES_tradnl"/>
        </w:rPr>
      </w:pPr>
    </w:p>
    <w:p w14:paraId="37B7A549" w14:textId="77777777" w:rsidR="00794A2F" w:rsidRPr="002321D8" w:rsidRDefault="00794A2F" w:rsidP="00BC559D">
      <w:pPr>
        <w:spacing w:after="0"/>
        <w:jc w:val="both"/>
        <w:rPr>
          <w:rFonts w:ascii="Arial" w:eastAsia="Calibri" w:hAnsi="Arial" w:cs="Arial"/>
          <w:b/>
          <w:color w:val="000000" w:themeColor="text1"/>
          <w:lang w:val="es-ES_tradnl"/>
        </w:rPr>
      </w:pPr>
      <w:r w:rsidRPr="002321D8">
        <w:rPr>
          <w:rFonts w:ascii="Arial" w:eastAsia="Calibri" w:hAnsi="Arial" w:cs="Arial"/>
          <w:b/>
          <w:color w:val="000000" w:themeColor="text1"/>
          <w:lang w:val="es-ES_tradnl"/>
        </w:rPr>
        <w:t xml:space="preserve">QUINTO. </w:t>
      </w:r>
      <w:r w:rsidRPr="002321D8">
        <w:rPr>
          <w:rFonts w:ascii="Arial" w:eastAsia="Calibri" w:hAnsi="Arial" w:cs="Arial"/>
          <w:color w:val="000000" w:themeColor="text1"/>
          <w:lang w:val="es-ES_tradnl"/>
        </w:rPr>
        <w:t>El presente Estatuto</w:t>
      </w:r>
      <w:r w:rsidRPr="002321D8">
        <w:rPr>
          <w:rFonts w:ascii="Arial" w:eastAsia="Calibri" w:hAnsi="Arial" w:cs="Arial"/>
          <w:b/>
          <w:color w:val="000000" w:themeColor="text1"/>
          <w:lang w:val="es-ES_tradnl"/>
        </w:rPr>
        <w:t xml:space="preserve"> </w:t>
      </w:r>
      <w:r w:rsidRPr="002321D8">
        <w:rPr>
          <w:rFonts w:ascii="Arial" w:eastAsia="Calibri" w:hAnsi="Arial" w:cs="Arial"/>
          <w:color w:val="000000" w:themeColor="text1"/>
          <w:lang w:val="es-ES_tradnl"/>
        </w:rPr>
        <w:t>deberá inscribirse en el Registro Público de Organismos Descentralizados en términos de la Ley de Entidades Paraestatales del Estado de Hidalgo y su Reglamento.</w:t>
      </w:r>
    </w:p>
    <w:p w14:paraId="6E2F0F11" w14:textId="0F62A470" w:rsidR="00735A04" w:rsidRDefault="00735A04" w:rsidP="00BC559D">
      <w:pPr>
        <w:spacing w:after="0"/>
        <w:jc w:val="both"/>
        <w:rPr>
          <w:rFonts w:ascii="Arial" w:eastAsia="Times New Roman" w:hAnsi="Arial" w:cs="Arial"/>
          <w:color w:val="000000" w:themeColor="text1"/>
          <w:lang w:val="es-ES" w:eastAsia="es-ES"/>
        </w:rPr>
      </w:pPr>
    </w:p>
    <w:p w14:paraId="3D51D83F" w14:textId="21629F91" w:rsidR="00116278" w:rsidRDefault="00116278" w:rsidP="00BC559D">
      <w:pPr>
        <w:spacing w:after="0"/>
        <w:jc w:val="both"/>
        <w:rPr>
          <w:rFonts w:ascii="Arial" w:eastAsia="Calibri" w:hAnsi="Arial" w:cs="Arial"/>
          <w:bCs/>
          <w:color w:val="000000" w:themeColor="text1"/>
          <w:lang w:val="es-ES_tradnl"/>
        </w:rPr>
      </w:pPr>
      <w:r w:rsidRPr="00BE7650">
        <w:rPr>
          <w:rFonts w:ascii="Arial" w:eastAsia="Calibri" w:hAnsi="Arial" w:cs="Arial"/>
          <w:b/>
          <w:color w:val="000000" w:themeColor="text1"/>
          <w:lang w:val="es-ES_tradnl"/>
        </w:rPr>
        <w:t xml:space="preserve">SEXTO. </w:t>
      </w:r>
      <w:r w:rsidRPr="00BE7650">
        <w:rPr>
          <w:rFonts w:ascii="Arial" w:eastAsia="Calibri" w:hAnsi="Arial" w:cs="Arial"/>
          <w:bCs/>
          <w:color w:val="000000" w:themeColor="text1"/>
          <w:lang w:val="es-ES_tradnl"/>
        </w:rPr>
        <w:t xml:space="preserve">Se </w:t>
      </w:r>
      <w:r w:rsidR="003848F7">
        <w:rPr>
          <w:rFonts w:ascii="Arial" w:eastAsia="Calibri" w:hAnsi="Arial" w:cs="Arial"/>
          <w:bCs/>
          <w:color w:val="000000" w:themeColor="text1"/>
          <w:lang w:val="es-ES_tradnl"/>
        </w:rPr>
        <w:t>abroga</w:t>
      </w:r>
      <w:r w:rsidRPr="00BE7650">
        <w:rPr>
          <w:rFonts w:ascii="Arial" w:eastAsia="Calibri" w:hAnsi="Arial" w:cs="Arial"/>
          <w:bCs/>
          <w:color w:val="000000" w:themeColor="text1"/>
          <w:lang w:val="es-ES_tradnl"/>
        </w:rPr>
        <w:t xml:space="preserve"> el Estatuto Orgánico de la Universidad Politécnica Metropolitana de Hidalgo, publicado en fecha 29 de enero de 2018.</w:t>
      </w:r>
    </w:p>
    <w:p w14:paraId="75E3A247" w14:textId="77777777" w:rsidR="00BE7650" w:rsidRPr="00BE7650" w:rsidRDefault="00BE7650" w:rsidP="005440E9">
      <w:pPr>
        <w:spacing w:after="0" w:line="240" w:lineRule="auto"/>
        <w:jc w:val="both"/>
        <w:rPr>
          <w:rFonts w:ascii="Arial" w:eastAsia="Calibri" w:hAnsi="Arial" w:cs="Arial"/>
          <w:bCs/>
          <w:color w:val="000000" w:themeColor="text1"/>
          <w:lang w:val="es-ES_tradnl"/>
        </w:rPr>
      </w:pPr>
    </w:p>
    <w:p w14:paraId="49F851A5" w14:textId="571E27D6" w:rsidR="008311CE" w:rsidRDefault="008311CE" w:rsidP="005440E9">
      <w:pPr>
        <w:spacing w:after="0" w:line="240" w:lineRule="auto"/>
        <w:jc w:val="both"/>
        <w:rPr>
          <w:rFonts w:ascii="Arial" w:eastAsia="Calibri" w:hAnsi="Arial" w:cs="Arial"/>
          <w:bCs/>
          <w:color w:val="000000" w:themeColor="text1"/>
          <w:lang w:val="es-ES_tradnl"/>
        </w:rPr>
      </w:pPr>
      <w:r w:rsidRPr="008311CE">
        <w:rPr>
          <w:rFonts w:ascii="Arial" w:eastAsia="Calibri" w:hAnsi="Arial" w:cs="Arial"/>
          <w:bCs/>
          <w:color w:val="000000" w:themeColor="text1"/>
          <w:lang w:val="es-ES_tradnl"/>
        </w:rPr>
        <w:t xml:space="preserve">Dado en Tolcayuca, Hidalgo a los veinte días de marzo de 2026. </w:t>
      </w:r>
    </w:p>
    <w:p w14:paraId="3AEB32D4" w14:textId="6C09D30B" w:rsidR="008268A2" w:rsidRDefault="008268A2" w:rsidP="005440E9">
      <w:pPr>
        <w:spacing w:after="0" w:line="240" w:lineRule="auto"/>
        <w:jc w:val="both"/>
        <w:rPr>
          <w:rFonts w:ascii="Arial" w:eastAsia="Calibri" w:hAnsi="Arial" w:cs="Arial"/>
          <w:bCs/>
          <w:color w:val="000000" w:themeColor="text1"/>
          <w:lang w:val="es-ES_tradnl"/>
        </w:rPr>
      </w:pPr>
    </w:p>
    <w:p w14:paraId="4FF239A4" w14:textId="77777777" w:rsidR="008268A2" w:rsidRDefault="008268A2" w:rsidP="005440E9">
      <w:pPr>
        <w:spacing w:after="0" w:line="240" w:lineRule="auto"/>
        <w:jc w:val="both"/>
        <w:rPr>
          <w:rFonts w:ascii="Arial" w:eastAsia="Calibri" w:hAnsi="Arial" w:cs="Arial"/>
          <w:bCs/>
          <w:color w:val="000000" w:themeColor="text1"/>
          <w:lang w:val="es-ES_tradnl"/>
        </w:rPr>
      </w:pPr>
    </w:p>
    <w:p w14:paraId="423CB153" w14:textId="77777777" w:rsidR="008E6640" w:rsidRPr="00F00410" w:rsidRDefault="008E6640" w:rsidP="008E6640">
      <w:pPr>
        <w:spacing w:after="0" w:line="240" w:lineRule="auto"/>
        <w:jc w:val="center"/>
        <w:rPr>
          <w:rFonts w:ascii="Arial" w:hAnsi="Arial" w:cs="Arial"/>
          <w:b/>
          <w:color w:val="000000"/>
          <w:kern w:val="32"/>
          <w:lang w:eastAsia="es-MX"/>
        </w:rPr>
      </w:pPr>
      <w:r w:rsidRPr="00F00410">
        <w:rPr>
          <w:rFonts w:ascii="Arial" w:hAnsi="Arial" w:cs="Arial"/>
          <w:b/>
          <w:color w:val="000000"/>
          <w:kern w:val="32"/>
          <w:lang w:eastAsia="es-MX"/>
        </w:rPr>
        <w:t xml:space="preserve">INTEGRANTES DEL ÓRGANO DE GOBIERNO DE LA UNIVERSIDAD </w:t>
      </w:r>
    </w:p>
    <w:p w14:paraId="2D6B9B7D" w14:textId="77777777" w:rsidR="008E6640" w:rsidRPr="00F00410" w:rsidRDefault="008E6640" w:rsidP="008E6640">
      <w:pPr>
        <w:spacing w:after="0" w:line="240" w:lineRule="auto"/>
        <w:jc w:val="center"/>
        <w:rPr>
          <w:rFonts w:ascii="Arial" w:hAnsi="Arial" w:cs="Arial"/>
          <w:b/>
          <w:color w:val="000000"/>
          <w:kern w:val="32"/>
          <w:lang w:eastAsia="es-MX"/>
        </w:rPr>
      </w:pPr>
      <w:r w:rsidRPr="00F00410">
        <w:rPr>
          <w:rFonts w:ascii="Arial" w:hAnsi="Arial" w:cs="Arial"/>
          <w:b/>
          <w:color w:val="000000"/>
          <w:kern w:val="32"/>
          <w:lang w:eastAsia="es-MX"/>
        </w:rPr>
        <w:t>POLITÉCNICA METROPOLITANA DE HIDALGO</w:t>
      </w:r>
    </w:p>
    <w:p w14:paraId="1438D830" w14:textId="77777777" w:rsidR="008E6640" w:rsidRPr="002321D8" w:rsidRDefault="008E6640" w:rsidP="008E6640">
      <w:pPr>
        <w:tabs>
          <w:tab w:val="left" w:pos="708"/>
        </w:tabs>
        <w:spacing w:after="0" w:line="240" w:lineRule="auto"/>
        <w:jc w:val="center"/>
        <w:rPr>
          <w:rFonts w:ascii="Arial" w:hAnsi="Arial" w:cs="Arial"/>
          <w:b/>
          <w:color w:val="000000"/>
          <w:sz w:val="16"/>
          <w:szCs w:val="20"/>
        </w:rPr>
      </w:pPr>
    </w:p>
    <w:tbl>
      <w:tblPr>
        <w:tblStyle w:val="Tablaconcuadrcula13"/>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EC583A" w:rsidRPr="00EC583A" w14:paraId="701017DD" w14:textId="77777777" w:rsidTr="005B2A59">
        <w:trPr>
          <w:trHeight w:val="815"/>
        </w:trPr>
        <w:tc>
          <w:tcPr>
            <w:tcW w:w="8926" w:type="dxa"/>
            <w:gridSpan w:val="2"/>
            <w:vAlign w:val="center"/>
          </w:tcPr>
          <w:p w14:paraId="1F2D0424" w14:textId="1A98E5DA" w:rsidR="00EC583A" w:rsidRPr="00EC583A" w:rsidRDefault="00EC583A" w:rsidP="008311CE">
            <w:pPr>
              <w:jc w:val="center"/>
              <w:rPr>
                <w:rFonts w:ascii="Montserrat" w:hAnsi="Montserrat" w:cs="Arial"/>
                <w:b/>
                <w:lang w:eastAsia="en-US"/>
              </w:rPr>
            </w:pPr>
            <w:r w:rsidRPr="00EC583A">
              <w:rPr>
                <w:rFonts w:ascii="Montserrat" w:hAnsi="Montserrat" w:cs="Arial"/>
                <w:b/>
                <w:bCs/>
                <w:lang w:val="es-ES_tradnl" w:eastAsia="en-US"/>
              </w:rPr>
              <w:t>MTRO. EMMANUEL FLORES BERMÚDEZ</w:t>
            </w:r>
          </w:p>
          <w:p w14:paraId="1D04AB0D" w14:textId="76B69643" w:rsidR="00EC583A" w:rsidRDefault="00EC583A" w:rsidP="008311CE">
            <w:pPr>
              <w:jc w:val="center"/>
              <w:rPr>
                <w:rFonts w:ascii="Montserrat" w:hAnsi="Montserrat" w:cs="Arial"/>
                <w:b/>
                <w:lang w:eastAsia="en-US"/>
              </w:rPr>
            </w:pPr>
            <w:r w:rsidRPr="00EC583A">
              <w:rPr>
                <w:rFonts w:ascii="Montserrat" w:hAnsi="Montserrat" w:cs="Arial"/>
                <w:b/>
                <w:lang w:eastAsia="en-US"/>
              </w:rPr>
              <w:t>PRESIDENTE SUPLENTE</w:t>
            </w:r>
          </w:p>
          <w:p w14:paraId="435AE892" w14:textId="55AF7FC6" w:rsidR="00BC559D" w:rsidRPr="00EC583A" w:rsidRDefault="00BC559D" w:rsidP="008311CE">
            <w:pPr>
              <w:jc w:val="center"/>
              <w:rPr>
                <w:rFonts w:ascii="Montserrat" w:hAnsi="Montserrat" w:cs="Arial"/>
                <w:b/>
                <w:lang w:eastAsia="en-US"/>
              </w:rPr>
            </w:pPr>
            <w:r>
              <w:rPr>
                <w:rFonts w:ascii="Montserrat" w:hAnsi="Montserrat" w:cs="Arial"/>
                <w:b/>
                <w:lang w:eastAsia="en-US"/>
              </w:rPr>
              <w:t>RÚBRICA</w:t>
            </w:r>
          </w:p>
          <w:p w14:paraId="5722E09F" w14:textId="77777777" w:rsidR="00EC583A" w:rsidRPr="00EC583A" w:rsidRDefault="00EC583A" w:rsidP="00EC583A">
            <w:pPr>
              <w:jc w:val="both"/>
              <w:rPr>
                <w:rFonts w:ascii="Montserrat" w:hAnsi="Montserrat" w:cs="Arial"/>
                <w:b/>
                <w:lang w:eastAsia="en-US"/>
              </w:rPr>
            </w:pPr>
          </w:p>
        </w:tc>
      </w:tr>
      <w:tr w:rsidR="008311CE" w:rsidRPr="00EC583A" w14:paraId="00E7C2F7" w14:textId="520375FD" w:rsidTr="005B2A59">
        <w:trPr>
          <w:trHeight w:val="710"/>
        </w:trPr>
        <w:tc>
          <w:tcPr>
            <w:tcW w:w="4248" w:type="dxa"/>
          </w:tcPr>
          <w:p w14:paraId="3BDEDC62" w14:textId="77777777" w:rsidR="008311CE" w:rsidRPr="003B593B" w:rsidRDefault="008311CE" w:rsidP="00EC583A">
            <w:pPr>
              <w:jc w:val="both"/>
              <w:rPr>
                <w:rFonts w:ascii="Montserrat" w:hAnsi="Montserrat" w:cs="Arial"/>
                <w:b/>
                <w:lang w:val="es-ES_tradnl" w:eastAsia="en-US"/>
              </w:rPr>
            </w:pPr>
          </w:p>
          <w:p w14:paraId="34706CE7" w14:textId="4FD1BA24" w:rsidR="008311CE" w:rsidRPr="00EC583A" w:rsidRDefault="008311CE" w:rsidP="00EC583A">
            <w:pPr>
              <w:jc w:val="both"/>
              <w:rPr>
                <w:rFonts w:ascii="Montserrat" w:hAnsi="Montserrat" w:cs="Arial"/>
                <w:b/>
                <w:lang w:val="es-ES_tradnl" w:eastAsia="en-US"/>
              </w:rPr>
            </w:pPr>
            <w:r w:rsidRPr="00EC583A">
              <w:rPr>
                <w:rFonts w:ascii="Montserrat" w:hAnsi="Montserrat" w:cs="Arial"/>
                <w:b/>
                <w:lang w:val="es-ES_tradnl" w:eastAsia="en-US"/>
              </w:rPr>
              <w:t xml:space="preserve">L.A. JOSÉ GILBERTO GÓMEZ CABRERA </w:t>
            </w:r>
          </w:p>
          <w:p w14:paraId="580E97E2" w14:textId="77777777" w:rsidR="008311CE" w:rsidRPr="00EC583A" w:rsidRDefault="008311CE" w:rsidP="00EC583A">
            <w:pPr>
              <w:jc w:val="both"/>
              <w:rPr>
                <w:rFonts w:ascii="Montserrat" w:hAnsi="Montserrat" w:cs="Arial"/>
                <w:b/>
                <w:lang w:eastAsia="en-US"/>
              </w:rPr>
            </w:pPr>
            <w:r w:rsidRPr="00EC583A">
              <w:rPr>
                <w:rFonts w:ascii="Montserrat" w:hAnsi="Montserrat" w:cs="Arial"/>
                <w:b/>
                <w:lang w:eastAsia="en-US"/>
              </w:rPr>
              <w:t xml:space="preserve">CONSEJERO SUPLENTE REPRESENTANTE </w:t>
            </w:r>
          </w:p>
          <w:p w14:paraId="42E59B42" w14:textId="207EA41F" w:rsidR="008311CE" w:rsidRPr="003B593B" w:rsidRDefault="008311CE" w:rsidP="00EC583A">
            <w:pPr>
              <w:jc w:val="both"/>
              <w:rPr>
                <w:rFonts w:ascii="Montserrat" w:hAnsi="Montserrat" w:cs="Arial"/>
                <w:b/>
                <w:lang w:eastAsia="en-US"/>
              </w:rPr>
            </w:pPr>
            <w:r w:rsidRPr="00EC583A">
              <w:rPr>
                <w:rFonts w:ascii="Montserrat" w:hAnsi="Montserrat" w:cs="Arial"/>
                <w:b/>
                <w:lang w:eastAsia="en-US"/>
              </w:rPr>
              <w:t xml:space="preserve">DE LA SECRETARIA DE HACIENDA </w:t>
            </w:r>
          </w:p>
          <w:p w14:paraId="4F148210" w14:textId="77777777" w:rsidR="008311CE" w:rsidRPr="00EC583A" w:rsidRDefault="008311CE" w:rsidP="00BC559D">
            <w:pPr>
              <w:jc w:val="both"/>
              <w:rPr>
                <w:rFonts w:ascii="Montserrat" w:hAnsi="Montserrat" w:cs="Arial"/>
                <w:b/>
                <w:lang w:eastAsia="en-US"/>
              </w:rPr>
            </w:pPr>
            <w:r w:rsidRPr="003B593B">
              <w:rPr>
                <w:rFonts w:ascii="Montserrat" w:hAnsi="Montserrat" w:cs="Arial"/>
                <w:b/>
                <w:lang w:eastAsia="en-US"/>
              </w:rPr>
              <w:t xml:space="preserve">RÚBRICA </w:t>
            </w:r>
          </w:p>
          <w:p w14:paraId="356B09F1" w14:textId="77777777" w:rsidR="008311CE" w:rsidRPr="00EC583A" w:rsidRDefault="008311CE" w:rsidP="00EC583A">
            <w:pPr>
              <w:jc w:val="both"/>
              <w:rPr>
                <w:rFonts w:ascii="Montserrat" w:hAnsi="Montserrat" w:cs="Arial"/>
                <w:b/>
                <w:lang w:eastAsia="en-US"/>
              </w:rPr>
            </w:pPr>
          </w:p>
          <w:p w14:paraId="7D820ADD" w14:textId="77777777" w:rsidR="008311CE" w:rsidRPr="00EC583A" w:rsidRDefault="008311CE" w:rsidP="00EC583A">
            <w:pPr>
              <w:jc w:val="both"/>
              <w:rPr>
                <w:rFonts w:ascii="Montserrat" w:hAnsi="Montserrat" w:cs="Arial"/>
                <w:b/>
                <w:lang w:eastAsia="en-US"/>
              </w:rPr>
            </w:pPr>
          </w:p>
        </w:tc>
        <w:tc>
          <w:tcPr>
            <w:tcW w:w="4678" w:type="dxa"/>
          </w:tcPr>
          <w:p w14:paraId="43A9DFA7" w14:textId="77777777" w:rsidR="008311CE" w:rsidRPr="003B593B" w:rsidRDefault="008311CE">
            <w:pPr>
              <w:rPr>
                <w:rFonts w:ascii="Montserrat" w:hAnsi="Montserrat" w:cs="Arial"/>
                <w:b/>
              </w:rPr>
            </w:pPr>
          </w:p>
          <w:p w14:paraId="6F52896C" w14:textId="77777777" w:rsidR="008311CE" w:rsidRPr="00EC583A" w:rsidRDefault="008311CE" w:rsidP="008311CE">
            <w:pPr>
              <w:jc w:val="both"/>
              <w:rPr>
                <w:rFonts w:ascii="Montserrat" w:hAnsi="Montserrat" w:cs="Arial"/>
                <w:b/>
                <w:color w:val="000000"/>
                <w:lang w:val="es-ES_tradnl" w:eastAsia="en-US"/>
              </w:rPr>
            </w:pPr>
            <w:r w:rsidRPr="00EC583A">
              <w:rPr>
                <w:rFonts w:ascii="Montserrat" w:hAnsi="Montserrat" w:cs="Arial"/>
                <w:b/>
                <w:color w:val="000000"/>
                <w:lang w:val="es-ES_tradnl" w:eastAsia="en-US"/>
              </w:rPr>
              <w:t xml:space="preserve">I.T. LAURA ÁNGELES LÓPEZ </w:t>
            </w:r>
          </w:p>
          <w:p w14:paraId="4C6EE5FA" w14:textId="77777777" w:rsidR="008311CE" w:rsidRPr="003B593B" w:rsidRDefault="008311CE" w:rsidP="008311CE">
            <w:pPr>
              <w:jc w:val="both"/>
              <w:rPr>
                <w:rFonts w:ascii="Montserrat" w:hAnsi="Montserrat" w:cs="Arial"/>
                <w:b/>
                <w:lang w:eastAsia="en-US"/>
              </w:rPr>
            </w:pPr>
            <w:r w:rsidRPr="00EC583A">
              <w:rPr>
                <w:rFonts w:ascii="Montserrat" w:hAnsi="Montserrat" w:cs="Arial"/>
                <w:b/>
                <w:lang w:eastAsia="en-US"/>
              </w:rPr>
              <w:t xml:space="preserve">CONSEJERA SUPLENTE REPRESENTANTE </w:t>
            </w:r>
          </w:p>
          <w:p w14:paraId="55797778" w14:textId="77777777" w:rsidR="008311CE" w:rsidRPr="00EC583A" w:rsidRDefault="008311CE" w:rsidP="008311CE">
            <w:pPr>
              <w:jc w:val="both"/>
              <w:rPr>
                <w:rFonts w:ascii="Montserrat" w:hAnsi="Montserrat" w:cs="Arial"/>
                <w:b/>
                <w:lang w:eastAsia="en-US"/>
              </w:rPr>
            </w:pPr>
            <w:r w:rsidRPr="00EC583A">
              <w:rPr>
                <w:rFonts w:ascii="Montserrat" w:hAnsi="Montserrat" w:cs="Arial"/>
                <w:b/>
                <w:lang w:eastAsia="en-US"/>
              </w:rPr>
              <w:t>DE LA UNIDAD DE PLANEACIÓN Y PROSPECTIVA</w:t>
            </w:r>
          </w:p>
          <w:p w14:paraId="2FE913A8" w14:textId="77777777" w:rsidR="008311CE" w:rsidRPr="00EC583A" w:rsidRDefault="008311CE" w:rsidP="008311CE">
            <w:pPr>
              <w:jc w:val="both"/>
              <w:rPr>
                <w:rFonts w:ascii="Montserrat" w:hAnsi="Montserrat" w:cs="Arial"/>
                <w:b/>
                <w:lang w:eastAsia="en-US"/>
              </w:rPr>
            </w:pPr>
            <w:r w:rsidRPr="003B593B">
              <w:rPr>
                <w:rFonts w:ascii="Montserrat" w:hAnsi="Montserrat" w:cs="Arial"/>
                <w:b/>
                <w:lang w:eastAsia="en-US"/>
              </w:rPr>
              <w:t xml:space="preserve">RÚBRICA </w:t>
            </w:r>
          </w:p>
          <w:p w14:paraId="69D24B91" w14:textId="77777777" w:rsidR="008311CE" w:rsidRPr="003B593B" w:rsidRDefault="008311CE" w:rsidP="00EC583A">
            <w:pPr>
              <w:jc w:val="both"/>
              <w:rPr>
                <w:rFonts w:ascii="Montserrat" w:hAnsi="Montserrat" w:cs="Arial"/>
                <w:b/>
              </w:rPr>
            </w:pPr>
          </w:p>
        </w:tc>
      </w:tr>
      <w:tr w:rsidR="008311CE" w:rsidRPr="00EC583A" w14:paraId="2D715A0A" w14:textId="51580D20" w:rsidTr="005B2A59">
        <w:trPr>
          <w:trHeight w:val="1293"/>
        </w:trPr>
        <w:tc>
          <w:tcPr>
            <w:tcW w:w="4248" w:type="dxa"/>
          </w:tcPr>
          <w:p w14:paraId="58F30832" w14:textId="77777777" w:rsidR="008311CE" w:rsidRPr="00EC583A" w:rsidRDefault="008311CE" w:rsidP="00EC583A">
            <w:pPr>
              <w:jc w:val="both"/>
              <w:rPr>
                <w:rFonts w:ascii="Montserrat" w:hAnsi="Montserrat" w:cs="Arial"/>
                <w:b/>
                <w:lang w:eastAsia="en-US"/>
              </w:rPr>
            </w:pPr>
          </w:p>
          <w:p w14:paraId="51E9A265" w14:textId="77777777" w:rsidR="008311CE" w:rsidRPr="003B593B" w:rsidRDefault="008311CE" w:rsidP="00EC583A">
            <w:pPr>
              <w:jc w:val="both"/>
              <w:rPr>
                <w:rFonts w:ascii="Montserrat" w:hAnsi="Montserrat" w:cs="Arial"/>
                <w:b/>
                <w:color w:val="000000"/>
                <w:lang w:val="es-ES_tradnl" w:eastAsia="en-US"/>
              </w:rPr>
            </w:pPr>
            <w:r w:rsidRPr="00EC583A">
              <w:rPr>
                <w:rFonts w:ascii="Montserrat" w:hAnsi="Montserrat" w:cs="Arial"/>
                <w:b/>
                <w:color w:val="000000"/>
                <w:lang w:val="es-ES_tradnl" w:eastAsia="en-US"/>
              </w:rPr>
              <w:t>LIC. DIANA MARGARITA GALLARDO NOVELO</w:t>
            </w:r>
            <w:r w:rsidRPr="003B593B">
              <w:rPr>
                <w:rFonts w:ascii="Montserrat" w:hAnsi="Montserrat" w:cs="Arial"/>
                <w:b/>
                <w:color w:val="000000"/>
                <w:lang w:val="es-ES_tradnl" w:eastAsia="en-US"/>
              </w:rPr>
              <w:t xml:space="preserve"> </w:t>
            </w:r>
          </w:p>
          <w:p w14:paraId="347EDDEA" w14:textId="05420C97" w:rsidR="008311CE" w:rsidRPr="00EC583A" w:rsidRDefault="008311CE" w:rsidP="00EC583A">
            <w:pPr>
              <w:jc w:val="both"/>
              <w:rPr>
                <w:rFonts w:ascii="Montserrat" w:hAnsi="Montserrat" w:cs="Arial"/>
                <w:b/>
                <w:color w:val="000000"/>
                <w:lang w:val="es-ES_tradnl" w:eastAsia="en-US"/>
              </w:rPr>
            </w:pPr>
            <w:r w:rsidRPr="00EC583A">
              <w:rPr>
                <w:rFonts w:ascii="Montserrat" w:hAnsi="Montserrat" w:cs="Arial"/>
                <w:b/>
                <w:lang w:eastAsia="en-US"/>
              </w:rPr>
              <w:t>CONSEJERA SUPLENTEREPRESENTANTE DE LA DIRECCIÓN GENERAL DE UNIVERSIDADES TECNOLÓGICAS Y POLITECNICAS DE LA SEP</w:t>
            </w:r>
          </w:p>
          <w:p w14:paraId="738D786F" w14:textId="77777777" w:rsidR="008311CE" w:rsidRPr="00EC583A" w:rsidRDefault="008311CE" w:rsidP="00BC559D">
            <w:pPr>
              <w:jc w:val="both"/>
              <w:rPr>
                <w:rFonts w:ascii="Montserrat" w:hAnsi="Montserrat" w:cs="Arial"/>
                <w:b/>
                <w:lang w:eastAsia="en-US"/>
              </w:rPr>
            </w:pPr>
            <w:r w:rsidRPr="003B593B">
              <w:rPr>
                <w:rFonts w:ascii="Montserrat" w:hAnsi="Montserrat" w:cs="Arial"/>
                <w:b/>
                <w:lang w:eastAsia="en-US"/>
              </w:rPr>
              <w:t xml:space="preserve">RÚBRICA </w:t>
            </w:r>
          </w:p>
          <w:p w14:paraId="02141894" w14:textId="77777777" w:rsidR="008311CE" w:rsidRPr="00EC583A" w:rsidRDefault="008311CE" w:rsidP="00EC583A">
            <w:pPr>
              <w:jc w:val="both"/>
              <w:rPr>
                <w:rFonts w:ascii="Montserrat" w:hAnsi="Montserrat" w:cs="Arial"/>
                <w:b/>
                <w:lang w:eastAsia="en-US"/>
              </w:rPr>
            </w:pPr>
          </w:p>
          <w:p w14:paraId="52234094" w14:textId="77777777" w:rsidR="008311CE" w:rsidRPr="00EC583A" w:rsidRDefault="008311CE" w:rsidP="00226377">
            <w:pPr>
              <w:jc w:val="both"/>
              <w:rPr>
                <w:rFonts w:ascii="Montserrat" w:hAnsi="Montserrat" w:cs="Arial"/>
                <w:b/>
                <w:lang w:eastAsia="en-US"/>
              </w:rPr>
            </w:pPr>
          </w:p>
        </w:tc>
        <w:tc>
          <w:tcPr>
            <w:tcW w:w="4678" w:type="dxa"/>
          </w:tcPr>
          <w:p w14:paraId="2358FA8A" w14:textId="77777777" w:rsidR="008311CE" w:rsidRPr="003B593B" w:rsidRDefault="008311CE">
            <w:pPr>
              <w:rPr>
                <w:rFonts w:ascii="Montserrat" w:hAnsi="Montserrat" w:cs="Arial"/>
                <w:b/>
              </w:rPr>
            </w:pPr>
          </w:p>
          <w:p w14:paraId="240BD83A" w14:textId="77777777" w:rsidR="008311CE" w:rsidRPr="008311CE" w:rsidRDefault="008311CE" w:rsidP="008311CE">
            <w:pPr>
              <w:jc w:val="both"/>
              <w:rPr>
                <w:rFonts w:ascii="Montserrat" w:hAnsi="Montserrat" w:cs="Arial"/>
                <w:b/>
                <w:lang w:val="es-ES_tradnl"/>
              </w:rPr>
            </w:pPr>
            <w:r w:rsidRPr="008311CE">
              <w:rPr>
                <w:rFonts w:ascii="Montserrat" w:hAnsi="Montserrat" w:cs="Arial"/>
                <w:b/>
                <w:lang w:val="es-ES_tradnl"/>
              </w:rPr>
              <w:t>LIC. VÍCTOR ALEJANDRO ZARCO TEJEDA</w:t>
            </w:r>
          </w:p>
          <w:p w14:paraId="0AB01C9E" w14:textId="20A579B4" w:rsidR="008311CE" w:rsidRPr="008311CE" w:rsidRDefault="008311CE" w:rsidP="008311CE">
            <w:pPr>
              <w:jc w:val="both"/>
              <w:rPr>
                <w:rFonts w:ascii="Montserrat" w:hAnsi="Montserrat" w:cs="Arial"/>
                <w:b/>
              </w:rPr>
            </w:pPr>
            <w:r w:rsidRPr="008311CE">
              <w:rPr>
                <w:rFonts w:ascii="Montserrat" w:hAnsi="Montserrat" w:cs="Arial"/>
                <w:b/>
                <w:lang w:val="es-ES_tradnl"/>
              </w:rPr>
              <w:t>CONSEJERO SUPLENTE</w:t>
            </w:r>
            <w:r w:rsidRPr="008311CE">
              <w:rPr>
                <w:rFonts w:ascii="Montserrat" w:hAnsi="Montserrat" w:cs="Arial"/>
                <w:b/>
              </w:rPr>
              <w:t xml:space="preserve"> REPRESENTANTE DE LA COORDINACIÓN SECTORIAL ACADÉMICA Y DE DESARROLLO DE LA DIRECCIÓN GENERAL DE UNIVERSIDADES TECNOLÓGICAS Y POLITECNICAS DE LA SEP</w:t>
            </w:r>
          </w:p>
          <w:p w14:paraId="2146848F" w14:textId="77777777" w:rsidR="008311CE" w:rsidRPr="008311CE" w:rsidRDefault="008311CE" w:rsidP="008311CE">
            <w:pPr>
              <w:jc w:val="both"/>
              <w:rPr>
                <w:rFonts w:ascii="Montserrat" w:hAnsi="Montserrat" w:cs="Arial"/>
                <w:b/>
              </w:rPr>
            </w:pPr>
            <w:r w:rsidRPr="008311CE">
              <w:rPr>
                <w:rFonts w:ascii="Montserrat" w:hAnsi="Montserrat" w:cs="Arial"/>
                <w:b/>
              </w:rPr>
              <w:t xml:space="preserve">RÚBRICA </w:t>
            </w:r>
          </w:p>
          <w:p w14:paraId="29582D67" w14:textId="77777777" w:rsidR="008311CE" w:rsidRPr="008311CE" w:rsidRDefault="008311CE" w:rsidP="008311CE">
            <w:pPr>
              <w:jc w:val="both"/>
              <w:rPr>
                <w:rFonts w:ascii="Montserrat" w:hAnsi="Montserrat" w:cs="Arial"/>
                <w:b/>
              </w:rPr>
            </w:pPr>
          </w:p>
          <w:p w14:paraId="39FC691B" w14:textId="77777777" w:rsidR="008311CE" w:rsidRPr="003B593B" w:rsidRDefault="008311CE" w:rsidP="00EC583A">
            <w:pPr>
              <w:jc w:val="both"/>
              <w:rPr>
                <w:rFonts w:ascii="Montserrat" w:hAnsi="Montserrat" w:cs="Arial"/>
                <w:b/>
              </w:rPr>
            </w:pPr>
          </w:p>
        </w:tc>
      </w:tr>
      <w:tr w:rsidR="008311CE" w:rsidRPr="00EC583A" w14:paraId="26D4ECA9" w14:textId="0F8E87CE" w:rsidTr="005B2A59">
        <w:trPr>
          <w:trHeight w:val="782"/>
        </w:trPr>
        <w:tc>
          <w:tcPr>
            <w:tcW w:w="4248" w:type="dxa"/>
          </w:tcPr>
          <w:p w14:paraId="68597155" w14:textId="77777777" w:rsidR="008311CE" w:rsidRPr="00EC583A" w:rsidRDefault="008311CE" w:rsidP="008311CE">
            <w:pPr>
              <w:jc w:val="both"/>
              <w:rPr>
                <w:rFonts w:ascii="Montserrat" w:hAnsi="Montserrat" w:cs="Arial"/>
                <w:b/>
                <w:lang w:eastAsia="en-US"/>
              </w:rPr>
            </w:pPr>
            <w:r w:rsidRPr="00EC583A">
              <w:rPr>
                <w:rFonts w:ascii="Montserrat" w:hAnsi="Montserrat" w:cs="Arial"/>
                <w:b/>
                <w:lang w:eastAsia="en-US"/>
              </w:rPr>
              <w:t xml:space="preserve">ING. ALEJANDRO SINECIO </w:t>
            </w:r>
            <w:proofErr w:type="spellStart"/>
            <w:r w:rsidRPr="00EC583A">
              <w:rPr>
                <w:rFonts w:ascii="Montserrat" w:hAnsi="Montserrat" w:cs="Arial"/>
                <w:b/>
                <w:lang w:eastAsia="en-US"/>
              </w:rPr>
              <w:t>SINECIO</w:t>
            </w:r>
            <w:proofErr w:type="spellEnd"/>
            <w:r w:rsidRPr="00EC583A">
              <w:rPr>
                <w:rFonts w:ascii="Montserrat" w:hAnsi="Montserrat" w:cs="Arial"/>
                <w:b/>
                <w:lang w:eastAsia="en-US"/>
              </w:rPr>
              <w:t xml:space="preserve"> </w:t>
            </w:r>
          </w:p>
          <w:p w14:paraId="06027426" w14:textId="181C8C05" w:rsidR="008311CE" w:rsidRPr="00EC583A" w:rsidRDefault="008311CE" w:rsidP="008311CE">
            <w:pPr>
              <w:jc w:val="both"/>
              <w:rPr>
                <w:rFonts w:ascii="Montserrat" w:hAnsi="Montserrat" w:cs="Arial"/>
                <w:b/>
                <w:lang w:eastAsia="en-US"/>
              </w:rPr>
            </w:pPr>
            <w:r w:rsidRPr="00EC583A">
              <w:rPr>
                <w:rFonts w:ascii="Montserrat" w:hAnsi="Montserrat" w:cs="Arial"/>
                <w:b/>
                <w:lang w:eastAsia="en-US"/>
              </w:rPr>
              <w:t>CONSEJERO</w:t>
            </w:r>
            <w:r w:rsidRPr="003B593B">
              <w:rPr>
                <w:rFonts w:ascii="Montserrat" w:hAnsi="Montserrat" w:cs="Arial"/>
                <w:b/>
                <w:lang w:eastAsia="en-US"/>
              </w:rPr>
              <w:t xml:space="preserve"> </w:t>
            </w:r>
            <w:r w:rsidRPr="00EC583A">
              <w:rPr>
                <w:rFonts w:ascii="Montserrat" w:hAnsi="Montserrat" w:cs="Arial"/>
                <w:b/>
                <w:lang w:eastAsia="en-US"/>
              </w:rPr>
              <w:t>SUPLENTE REPRESENTANTE DE LA SECRETARÍA DE DESARROLLO ECONÓMICO</w:t>
            </w:r>
          </w:p>
          <w:p w14:paraId="272E841D" w14:textId="77777777" w:rsidR="008311CE" w:rsidRPr="00EC583A" w:rsidRDefault="008311CE" w:rsidP="008311CE">
            <w:pPr>
              <w:jc w:val="both"/>
              <w:rPr>
                <w:rFonts w:ascii="Montserrat" w:hAnsi="Montserrat" w:cs="Arial"/>
                <w:b/>
                <w:lang w:eastAsia="en-US"/>
              </w:rPr>
            </w:pPr>
            <w:r w:rsidRPr="003B593B">
              <w:rPr>
                <w:rFonts w:ascii="Montserrat" w:hAnsi="Montserrat" w:cs="Arial"/>
                <w:b/>
                <w:lang w:eastAsia="en-US"/>
              </w:rPr>
              <w:t xml:space="preserve">RÚBRICA </w:t>
            </w:r>
          </w:p>
          <w:p w14:paraId="26B5C861" w14:textId="77777777" w:rsidR="008311CE" w:rsidRPr="00EC583A" w:rsidRDefault="008311CE" w:rsidP="008311CE">
            <w:pPr>
              <w:jc w:val="both"/>
              <w:rPr>
                <w:rFonts w:ascii="Montserrat" w:hAnsi="Montserrat" w:cs="Arial"/>
                <w:b/>
                <w:lang w:eastAsia="en-US"/>
              </w:rPr>
            </w:pPr>
          </w:p>
        </w:tc>
        <w:tc>
          <w:tcPr>
            <w:tcW w:w="4678" w:type="dxa"/>
          </w:tcPr>
          <w:p w14:paraId="590C97C6" w14:textId="77777777" w:rsidR="008311CE" w:rsidRPr="00EC583A" w:rsidRDefault="008311CE" w:rsidP="008311CE">
            <w:pPr>
              <w:jc w:val="both"/>
              <w:rPr>
                <w:rFonts w:ascii="Montserrat" w:hAnsi="Montserrat" w:cs="Arial"/>
                <w:b/>
                <w:lang w:eastAsia="en-US"/>
              </w:rPr>
            </w:pPr>
            <w:r w:rsidRPr="00EC583A">
              <w:rPr>
                <w:rFonts w:ascii="Montserrat" w:hAnsi="Montserrat" w:cs="Arial"/>
                <w:b/>
                <w:lang w:eastAsia="en-US"/>
              </w:rPr>
              <w:t>L.D. IVONNE ACOSTA HERNÁNDEZ</w:t>
            </w:r>
          </w:p>
          <w:p w14:paraId="53277779" w14:textId="77777777" w:rsidR="008311CE" w:rsidRPr="00EC583A" w:rsidRDefault="008311CE" w:rsidP="008311CE">
            <w:pPr>
              <w:jc w:val="both"/>
              <w:rPr>
                <w:rFonts w:ascii="Montserrat" w:hAnsi="Montserrat" w:cs="Arial"/>
                <w:b/>
                <w:lang w:eastAsia="en-US"/>
              </w:rPr>
            </w:pPr>
            <w:r w:rsidRPr="00EC583A">
              <w:rPr>
                <w:rFonts w:ascii="Montserrat" w:hAnsi="Montserrat" w:cs="Arial"/>
                <w:b/>
                <w:lang w:eastAsia="en-US"/>
              </w:rPr>
              <w:t xml:space="preserve">SECRETARIA TÉCNICO </w:t>
            </w:r>
          </w:p>
          <w:p w14:paraId="2C1F300E" w14:textId="77777777" w:rsidR="008311CE" w:rsidRPr="00EC583A" w:rsidRDefault="008311CE" w:rsidP="008311CE">
            <w:pPr>
              <w:jc w:val="both"/>
              <w:rPr>
                <w:rFonts w:ascii="Montserrat" w:hAnsi="Montserrat" w:cs="Arial"/>
                <w:b/>
                <w:lang w:eastAsia="en-US"/>
              </w:rPr>
            </w:pPr>
            <w:r w:rsidRPr="003B593B">
              <w:rPr>
                <w:rFonts w:ascii="Montserrat" w:hAnsi="Montserrat" w:cs="Arial"/>
                <w:b/>
                <w:lang w:eastAsia="en-US"/>
              </w:rPr>
              <w:t xml:space="preserve">RÚBRICA </w:t>
            </w:r>
          </w:p>
          <w:p w14:paraId="195FEC6E" w14:textId="77777777" w:rsidR="008311CE" w:rsidRPr="003B593B" w:rsidRDefault="008311CE">
            <w:pPr>
              <w:rPr>
                <w:rFonts w:ascii="Montserrat" w:hAnsi="Montserrat" w:cs="Arial"/>
                <w:b/>
              </w:rPr>
            </w:pPr>
          </w:p>
          <w:p w14:paraId="69FC9152" w14:textId="77777777" w:rsidR="008311CE" w:rsidRPr="003B593B" w:rsidRDefault="008311CE" w:rsidP="00EC583A">
            <w:pPr>
              <w:jc w:val="both"/>
              <w:rPr>
                <w:rFonts w:ascii="Montserrat" w:hAnsi="Montserrat" w:cs="Arial"/>
                <w:b/>
              </w:rPr>
            </w:pPr>
          </w:p>
        </w:tc>
      </w:tr>
      <w:tr w:rsidR="008311CE" w:rsidRPr="00EC583A" w14:paraId="35F13C7A" w14:textId="52E74C7E" w:rsidTr="005B2A59">
        <w:trPr>
          <w:trHeight w:val="1702"/>
        </w:trPr>
        <w:tc>
          <w:tcPr>
            <w:tcW w:w="4248" w:type="dxa"/>
          </w:tcPr>
          <w:p w14:paraId="5187C471" w14:textId="77777777" w:rsidR="008311CE" w:rsidRPr="00EC583A" w:rsidRDefault="008311CE" w:rsidP="00EC583A">
            <w:pPr>
              <w:jc w:val="both"/>
              <w:rPr>
                <w:rFonts w:ascii="Montserrat" w:hAnsi="Montserrat" w:cs="Arial"/>
                <w:b/>
                <w:lang w:eastAsia="en-US"/>
              </w:rPr>
            </w:pPr>
          </w:p>
          <w:p w14:paraId="608813F7" w14:textId="77777777" w:rsidR="008311CE" w:rsidRPr="00EC583A" w:rsidRDefault="008311CE" w:rsidP="00EC583A">
            <w:pPr>
              <w:jc w:val="both"/>
              <w:rPr>
                <w:rFonts w:ascii="Montserrat" w:hAnsi="Montserrat" w:cs="Arial"/>
                <w:b/>
                <w:lang w:eastAsia="en-US"/>
              </w:rPr>
            </w:pPr>
          </w:p>
          <w:p w14:paraId="5F72E0AA" w14:textId="1A9A311B" w:rsidR="008311CE" w:rsidRDefault="008311CE" w:rsidP="00EC583A">
            <w:pPr>
              <w:jc w:val="both"/>
              <w:rPr>
                <w:rFonts w:ascii="Montserrat" w:hAnsi="Montserrat" w:cs="Arial"/>
                <w:b/>
                <w:lang w:eastAsia="en-US"/>
              </w:rPr>
            </w:pPr>
            <w:r w:rsidRPr="00EC583A">
              <w:rPr>
                <w:rFonts w:ascii="Montserrat" w:hAnsi="Montserrat" w:cs="Arial"/>
                <w:b/>
                <w:lang w:eastAsia="en-US"/>
              </w:rPr>
              <w:t xml:space="preserve">ORGANO DE VIGILANCIA </w:t>
            </w:r>
          </w:p>
          <w:p w14:paraId="285A9B32" w14:textId="77777777" w:rsidR="008268A2" w:rsidRPr="00EC583A" w:rsidRDefault="008268A2" w:rsidP="00EC583A">
            <w:pPr>
              <w:jc w:val="both"/>
              <w:rPr>
                <w:rFonts w:ascii="Montserrat" w:hAnsi="Montserrat" w:cs="Arial"/>
                <w:b/>
                <w:lang w:eastAsia="en-US"/>
              </w:rPr>
            </w:pPr>
          </w:p>
          <w:p w14:paraId="5521D636" w14:textId="77777777" w:rsidR="008311CE" w:rsidRPr="00EC583A" w:rsidRDefault="008311CE" w:rsidP="00EC583A">
            <w:pPr>
              <w:jc w:val="both"/>
              <w:rPr>
                <w:rFonts w:ascii="Montserrat" w:hAnsi="Montserrat" w:cs="Arial"/>
                <w:b/>
                <w:lang w:eastAsia="en-US"/>
              </w:rPr>
            </w:pPr>
            <w:r w:rsidRPr="00EC583A">
              <w:rPr>
                <w:rFonts w:ascii="Montserrat" w:hAnsi="Montserrat" w:cs="Arial"/>
                <w:b/>
                <w:lang w:eastAsia="en-US"/>
              </w:rPr>
              <w:t xml:space="preserve">L.C. FRANCISCO GARCÍA HERNÁNDEZ </w:t>
            </w:r>
          </w:p>
          <w:p w14:paraId="0E23CA82" w14:textId="77777777" w:rsidR="008311CE" w:rsidRPr="00EC583A" w:rsidRDefault="008311CE" w:rsidP="00EC583A">
            <w:pPr>
              <w:jc w:val="both"/>
              <w:rPr>
                <w:rFonts w:ascii="Montserrat" w:hAnsi="Montserrat" w:cs="Arial"/>
                <w:b/>
                <w:lang w:eastAsia="en-US"/>
              </w:rPr>
            </w:pPr>
            <w:r w:rsidRPr="00EC583A">
              <w:rPr>
                <w:rFonts w:ascii="Montserrat" w:hAnsi="Montserrat" w:cs="Arial"/>
                <w:b/>
                <w:lang w:eastAsia="en-US"/>
              </w:rPr>
              <w:t>COMISARIO PÚBLICO SUPLENTE</w:t>
            </w:r>
          </w:p>
          <w:p w14:paraId="6D075043" w14:textId="77777777" w:rsidR="008311CE" w:rsidRPr="00EC583A" w:rsidRDefault="008311CE" w:rsidP="00BC559D">
            <w:pPr>
              <w:jc w:val="both"/>
              <w:rPr>
                <w:rFonts w:ascii="Montserrat" w:hAnsi="Montserrat" w:cs="Arial"/>
                <w:b/>
                <w:lang w:eastAsia="en-US"/>
              </w:rPr>
            </w:pPr>
            <w:r w:rsidRPr="003B593B">
              <w:rPr>
                <w:rFonts w:ascii="Montserrat" w:hAnsi="Montserrat" w:cs="Arial"/>
                <w:b/>
                <w:lang w:eastAsia="en-US"/>
              </w:rPr>
              <w:t xml:space="preserve">RÚBRICA </w:t>
            </w:r>
          </w:p>
          <w:p w14:paraId="7C8C85AD" w14:textId="77777777" w:rsidR="008311CE" w:rsidRPr="00EC583A" w:rsidRDefault="008311CE" w:rsidP="00EC583A">
            <w:pPr>
              <w:jc w:val="both"/>
              <w:rPr>
                <w:rFonts w:ascii="Montserrat" w:hAnsi="Montserrat" w:cs="Arial"/>
                <w:b/>
                <w:lang w:eastAsia="en-US"/>
              </w:rPr>
            </w:pPr>
          </w:p>
        </w:tc>
        <w:tc>
          <w:tcPr>
            <w:tcW w:w="4678" w:type="dxa"/>
          </w:tcPr>
          <w:p w14:paraId="3DF547BD" w14:textId="77777777" w:rsidR="008311CE" w:rsidRPr="003B593B" w:rsidRDefault="008311CE">
            <w:pPr>
              <w:rPr>
                <w:rFonts w:ascii="Montserrat" w:hAnsi="Montserrat" w:cs="Arial"/>
                <w:b/>
              </w:rPr>
            </w:pPr>
          </w:p>
          <w:p w14:paraId="0E6E7117" w14:textId="77777777" w:rsidR="008311CE" w:rsidRPr="003B593B" w:rsidRDefault="008311CE" w:rsidP="00EC583A">
            <w:pPr>
              <w:jc w:val="both"/>
              <w:rPr>
                <w:rFonts w:ascii="Montserrat" w:hAnsi="Montserrat" w:cs="Arial"/>
                <w:b/>
              </w:rPr>
            </w:pPr>
          </w:p>
        </w:tc>
      </w:tr>
      <w:tr w:rsidR="008311CE" w:rsidRPr="00EC583A" w14:paraId="3A9E0037" w14:textId="77777777" w:rsidTr="005B2A59">
        <w:trPr>
          <w:trHeight w:val="2041"/>
        </w:trPr>
        <w:tc>
          <w:tcPr>
            <w:tcW w:w="8926" w:type="dxa"/>
            <w:gridSpan w:val="2"/>
          </w:tcPr>
          <w:p w14:paraId="5D0510E8" w14:textId="77777777" w:rsidR="008311CE" w:rsidRPr="00EC583A" w:rsidRDefault="008311CE" w:rsidP="008311CE">
            <w:pPr>
              <w:jc w:val="both"/>
              <w:rPr>
                <w:rFonts w:ascii="Montserrat" w:hAnsi="Montserrat" w:cs="Arial"/>
                <w:b/>
                <w:lang w:eastAsia="en-US"/>
              </w:rPr>
            </w:pPr>
          </w:p>
          <w:p w14:paraId="26667743" w14:textId="77777777" w:rsidR="008311CE" w:rsidRPr="00EC583A" w:rsidRDefault="008311CE" w:rsidP="008311CE">
            <w:pPr>
              <w:jc w:val="center"/>
              <w:rPr>
                <w:rFonts w:ascii="Montserrat" w:hAnsi="Montserrat" w:cs="Arial"/>
                <w:b/>
                <w:lang w:eastAsia="en-US"/>
              </w:rPr>
            </w:pPr>
          </w:p>
          <w:p w14:paraId="43FA1D28" w14:textId="77777777" w:rsidR="008311CE" w:rsidRPr="00EC583A" w:rsidRDefault="008311CE" w:rsidP="008311CE">
            <w:pPr>
              <w:jc w:val="center"/>
              <w:rPr>
                <w:rFonts w:ascii="Montserrat" w:hAnsi="Montserrat" w:cs="Arial"/>
                <w:b/>
                <w:lang w:eastAsia="en-US"/>
              </w:rPr>
            </w:pPr>
            <w:r w:rsidRPr="00EC583A">
              <w:rPr>
                <w:rFonts w:ascii="Montserrat" w:hAnsi="Montserrat" w:cs="Arial"/>
                <w:b/>
                <w:lang w:eastAsia="en-US"/>
              </w:rPr>
              <w:t>MTRO. GUILLERMO MEJÍA ÁNGELES</w:t>
            </w:r>
          </w:p>
          <w:p w14:paraId="6D3D5CDF" w14:textId="77777777" w:rsidR="008311CE" w:rsidRPr="00EC583A" w:rsidRDefault="008311CE" w:rsidP="008311CE">
            <w:pPr>
              <w:jc w:val="center"/>
              <w:rPr>
                <w:rFonts w:ascii="Montserrat" w:hAnsi="Montserrat" w:cs="Arial"/>
                <w:b/>
                <w:lang w:eastAsia="en-US"/>
              </w:rPr>
            </w:pPr>
            <w:r w:rsidRPr="00EC583A">
              <w:rPr>
                <w:rFonts w:ascii="Montserrat" w:hAnsi="Montserrat" w:cs="Arial"/>
                <w:b/>
                <w:lang w:eastAsia="en-US"/>
              </w:rPr>
              <w:t>RECTOR</w:t>
            </w:r>
          </w:p>
          <w:p w14:paraId="6620D2F1" w14:textId="5BE24E08" w:rsidR="008311CE" w:rsidRPr="00EC583A" w:rsidRDefault="008311CE" w:rsidP="008311CE">
            <w:pPr>
              <w:jc w:val="center"/>
              <w:rPr>
                <w:rFonts w:ascii="Montserrat" w:hAnsi="Montserrat" w:cs="Arial"/>
                <w:b/>
                <w:lang w:eastAsia="en-US"/>
              </w:rPr>
            </w:pPr>
            <w:r w:rsidRPr="003B593B">
              <w:rPr>
                <w:rFonts w:ascii="Montserrat" w:hAnsi="Montserrat" w:cs="Arial"/>
                <w:b/>
                <w:lang w:eastAsia="en-US"/>
              </w:rPr>
              <w:t>RÚBRICA</w:t>
            </w:r>
          </w:p>
          <w:p w14:paraId="1449522D" w14:textId="77777777" w:rsidR="008311CE" w:rsidRPr="00EC583A" w:rsidRDefault="008311CE" w:rsidP="008311CE">
            <w:pPr>
              <w:jc w:val="center"/>
              <w:rPr>
                <w:rFonts w:ascii="Montserrat" w:hAnsi="Montserrat" w:cs="Arial"/>
                <w:b/>
                <w:lang w:eastAsia="en-US"/>
              </w:rPr>
            </w:pPr>
          </w:p>
          <w:p w14:paraId="0A462129" w14:textId="77777777" w:rsidR="008311CE" w:rsidRPr="003B593B" w:rsidRDefault="008311CE" w:rsidP="00EC583A">
            <w:pPr>
              <w:jc w:val="both"/>
              <w:rPr>
                <w:rFonts w:ascii="Montserrat" w:hAnsi="Montserrat" w:cs="Arial"/>
                <w:b/>
              </w:rPr>
            </w:pPr>
          </w:p>
          <w:p w14:paraId="35C93428" w14:textId="77777777" w:rsidR="005B2A59" w:rsidRPr="003B593B" w:rsidRDefault="005B2A59" w:rsidP="00EC583A">
            <w:pPr>
              <w:jc w:val="both"/>
              <w:rPr>
                <w:rFonts w:ascii="Montserrat" w:hAnsi="Montserrat" w:cs="Arial"/>
                <w:b/>
              </w:rPr>
            </w:pPr>
          </w:p>
          <w:p w14:paraId="13BFA808" w14:textId="3F72E508" w:rsidR="005B2A59" w:rsidRPr="003B593B" w:rsidRDefault="005B2A59" w:rsidP="00EC583A">
            <w:pPr>
              <w:jc w:val="both"/>
              <w:rPr>
                <w:rFonts w:ascii="Montserrat" w:hAnsi="Montserrat" w:cs="Arial"/>
                <w:b/>
              </w:rPr>
            </w:pPr>
          </w:p>
        </w:tc>
      </w:tr>
    </w:tbl>
    <w:p w14:paraId="56B89508" w14:textId="77777777" w:rsidR="008311CE" w:rsidRDefault="008311CE" w:rsidP="005B2A59">
      <w:pPr>
        <w:spacing w:after="0" w:line="240" w:lineRule="auto"/>
        <w:ind w:left="142" w:right="-234"/>
        <w:jc w:val="both"/>
        <w:rPr>
          <w:rFonts w:ascii="Arial" w:eastAsia="Times New Roman" w:hAnsi="Arial" w:cs="Arial"/>
          <w:color w:val="000000" w:themeColor="text1"/>
          <w:sz w:val="20"/>
          <w:szCs w:val="20"/>
          <w:lang w:val="es-ES" w:eastAsia="es-ES"/>
        </w:rPr>
      </w:pPr>
      <w:r>
        <w:rPr>
          <w:rFonts w:ascii="Arial" w:eastAsia="Times New Roman" w:hAnsi="Arial" w:cs="Arial"/>
          <w:color w:val="000000" w:themeColor="text1"/>
          <w:sz w:val="20"/>
          <w:szCs w:val="20"/>
          <w:lang w:val="es-ES" w:eastAsia="es-ES"/>
        </w:rPr>
        <w:t xml:space="preserve">LAS PRESENTES FIRMAS CORRESPONDEN AL ACUERDO POR EL QUE LA JUNTA DIRECTIVA DE LA UNIVERSIDAD POLITÉCNICA METROPOLITANA DE HIDALGO APRUEBA ES ESTATUTO ORGÁNICO DEL ORGANISMO DESCENTRALIZADO, EN LA SEGUNDA SESIÓN ORDINARIA 2026 CELEBRADA EL DÍA VEINTE DE MARZO DEL AÑO DOS MIL VEINTISEIS. </w:t>
      </w:r>
    </w:p>
    <w:p w14:paraId="0F21B13B" w14:textId="77777777" w:rsidR="008311CE" w:rsidRDefault="008311CE" w:rsidP="008311CE">
      <w:pPr>
        <w:spacing w:after="0" w:line="240" w:lineRule="auto"/>
        <w:jc w:val="both"/>
        <w:rPr>
          <w:rFonts w:ascii="Arial" w:eastAsia="Times New Roman" w:hAnsi="Arial" w:cs="Arial"/>
          <w:color w:val="000000" w:themeColor="text1"/>
          <w:sz w:val="20"/>
          <w:szCs w:val="20"/>
          <w:lang w:val="es-ES" w:eastAsia="es-ES"/>
        </w:rPr>
      </w:pPr>
    </w:p>
    <w:p w14:paraId="6373D145" w14:textId="6A08205D" w:rsidR="008E6640" w:rsidRPr="00A033F7" w:rsidRDefault="008E6640" w:rsidP="005440E9">
      <w:pPr>
        <w:spacing w:after="0" w:line="240" w:lineRule="auto"/>
        <w:jc w:val="both"/>
        <w:rPr>
          <w:rFonts w:ascii="Arial" w:eastAsia="Times New Roman" w:hAnsi="Arial" w:cs="Arial"/>
          <w:color w:val="000000" w:themeColor="text1"/>
          <w:sz w:val="20"/>
          <w:szCs w:val="20"/>
          <w:lang w:val="es-ES" w:eastAsia="es-ES"/>
        </w:rPr>
      </w:pPr>
    </w:p>
    <w:sectPr w:rsidR="008E6640" w:rsidRPr="00A033F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6B59" w14:textId="77777777" w:rsidR="005069B9" w:rsidRDefault="005069B9" w:rsidP="00CE1788">
      <w:pPr>
        <w:spacing w:after="0" w:line="240" w:lineRule="auto"/>
      </w:pPr>
      <w:r>
        <w:separator/>
      </w:r>
    </w:p>
  </w:endnote>
  <w:endnote w:type="continuationSeparator" w:id="0">
    <w:p w14:paraId="2EC44B88" w14:textId="77777777" w:rsidR="005069B9" w:rsidRDefault="005069B9" w:rsidP="00CE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ngko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KFBBO+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2AB0" w14:textId="77777777" w:rsidR="00992DB5" w:rsidRDefault="00992DB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7210E794" w14:textId="77777777" w:rsidR="00992DB5" w:rsidRDefault="00992D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75E0" w14:textId="77777777" w:rsidR="005069B9" w:rsidRDefault="005069B9" w:rsidP="00CE1788">
      <w:pPr>
        <w:spacing w:after="0" w:line="240" w:lineRule="auto"/>
      </w:pPr>
      <w:r>
        <w:separator/>
      </w:r>
    </w:p>
  </w:footnote>
  <w:footnote w:type="continuationSeparator" w:id="0">
    <w:p w14:paraId="11A0CDAB" w14:textId="77777777" w:rsidR="005069B9" w:rsidRDefault="005069B9" w:rsidP="00CE1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605"/>
    <w:multiLevelType w:val="singleLevel"/>
    <w:tmpl w:val="79D43FDA"/>
    <w:lvl w:ilvl="0">
      <w:start w:val="1"/>
      <w:numFmt w:val="upperRoman"/>
      <w:pStyle w:val="Ttulo6"/>
      <w:lvlText w:val="%1."/>
      <w:lvlJc w:val="left"/>
      <w:pPr>
        <w:tabs>
          <w:tab w:val="num" w:pos="1854"/>
        </w:tabs>
        <w:ind w:left="1474" w:hanging="340"/>
      </w:pPr>
      <w:rPr>
        <w:rFonts w:cs="Times New Roman"/>
        <w:sz w:val="24"/>
      </w:rPr>
    </w:lvl>
  </w:abstractNum>
  <w:abstractNum w:abstractNumId="1" w15:restartNumberingAfterBreak="0">
    <w:nsid w:val="017632B3"/>
    <w:multiLevelType w:val="hybridMultilevel"/>
    <w:tmpl w:val="89CA83AA"/>
    <w:lvl w:ilvl="0" w:tplc="EA0EAAA8">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04A1482E"/>
    <w:multiLevelType w:val="hybridMultilevel"/>
    <w:tmpl w:val="0D280796"/>
    <w:lvl w:ilvl="0" w:tplc="71D44286">
      <w:start w:val="1"/>
      <w:numFmt w:val="upperRoman"/>
      <w:lvlText w:val="%1."/>
      <w:lvlJc w:val="righ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F7040"/>
    <w:multiLevelType w:val="hybridMultilevel"/>
    <w:tmpl w:val="48FEC6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4468AC"/>
    <w:multiLevelType w:val="hybridMultilevel"/>
    <w:tmpl w:val="DAD47C92"/>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70552F"/>
    <w:multiLevelType w:val="hybridMultilevel"/>
    <w:tmpl w:val="855A3164"/>
    <w:lvl w:ilvl="0" w:tplc="9FA62F04">
      <w:start w:val="1"/>
      <w:numFmt w:val="decimal"/>
      <w:lvlText w:val="%1."/>
      <w:lvlJc w:val="left"/>
      <w:pPr>
        <w:ind w:left="21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E15414"/>
    <w:multiLevelType w:val="hybridMultilevel"/>
    <w:tmpl w:val="6C7E956C"/>
    <w:lvl w:ilvl="0" w:tplc="8998F65E">
      <w:start w:val="4"/>
      <w:numFmt w:val="decimal"/>
      <w:pStyle w:val="11"/>
      <w:lvlText w:val="ARTICULO %1°."/>
      <w:lvlJc w:val="right"/>
      <w:pPr>
        <w:tabs>
          <w:tab w:val="num" w:pos="2061"/>
        </w:tabs>
        <w:ind w:left="360" w:firstLine="1341"/>
      </w:pPr>
      <w:rPr>
        <w:rFonts w:cs="Times New Roman" w:hint="default"/>
        <w:b/>
        <w:i w:val="0"/>
        <w:sz w:val="24"/>
      </w:rPr>
    </w:lvl>
    <w:lvl w:ilvl="1" w:tplc="22BAC1E4" w:tentative="1">
      <w:start w:val="1"/>
      <w:numFmt w:val="lowerLetter"/>
      <w:lvlText w:val="%2."/>
      <w:lvlJc w:val="left"/>
      <w:pPr>
        <w:tabs>
          <w:tab w:val="num" w:pos="1440"/>
        </w:tabs>
        <w:ind w:left="1440" w:hanging="360"/>
      </w:pPr>
      <w:rPr>
        <w:rFonts w:cs="Times New Roman"/>
      </w:rPr>
    </w:lvl>
    <w:lvl w:ilvl="2" w:tplc="F5F2CAAA" w:tentative="1">
      <w:start w:val="1"/>
      <w:numFmt w:val="lowerRoman"/>
      <w:lvlText w:val="%3."/>
      <w:lvlJc w:val="right"/>
      <w:pPr>
        <w:tabs>
          <w:tab w:val="num" w:pos="2160"/>
        </w:tabs>
        <w:ind w:left="2160" w:hanging="180"/>
      </w:pPr>
      <w:rPr>
        <w:rFonts w:cs="Times New Roman"/>
      </w:rPr>
    </w:lvl>
    <w:lvl w:ilvl="3" w:tplc="6E60EF9C" w:tentative="1">
      <w:start w:val="1"/>
      <w:numFmt w:val="decimal"/>
      <w:lvlText w:val="%4."/>
      <w:lvlJc w:val="left"/>
      <w:pPr>
        <w:tabs>
          <w:tab w:val="num" w:pos="2880"/>
        </w:tabs>
        <w:ind w:left="2880" w:hanging="360"/>
      </w:pPr>
      <w:rPr>
        <w:rFonts w:cs="Times New Roman"/>
      </w:rPr>
    </w:lvl>
    <w:lvl w:ilvl="4" w:tplc="B2D6658A" w:tentative="1">
      <w:start w:val="1"/>
      <w:numFmt w:val="lowerLetter"/>
      <w:lvlText w:val="%5."/>
      <w:lvlJc w:val="left"/>
      <w:pPr>
        <w:tabs>
          <w:tab w:val="num" w:pos="3600"/>
        </w:tabs>
        <w:ind w:left="3600" w:hanging="360"/>
      </w:pPr>
      <w:rPr>
        <w:rFonts w:cs="Times New Roman"/>
      </w:rPr>
    </w:lvl>
    <w:lvl w:ilvl="5" w:tplc="E21E4B2C" w:tentative="1">
      <w:start w:val="1"/>
      <w:numFmt w:val="lowerRoman"/>
      <w:lvlText w:val="%6."/>
      <w:lvlJc w:val="right"/>
      <w:pPr>
        <w:tabs>
          <w:tab w:val="num" w:pos="4320"/>
        </w:tabs>
        <w:ind w:left="4320" w:hanging="180"/>
      </w:pPr>
      <w:rPr>
        <w:rFonts w:cs="Times New Roman"/>
      </w:rPr>
    </w:lvl>
    <w:lvl w:ilvl="6" w:tplc="540490C4" w:tentative="1">
      <w:start w:val="1"/>
      <w:numFmt w:val="decimal"/>
      <w:lvlText w:val="%7."/>
      <w:lvlJc w:val="left"/>
      <w:pPr>
        <w:tabs>
          <w:tab w:val="num" w:pos="5040"/>
        </w:tabs>
        <w:ind w:left="5040" w:hanging="360"/>
      </w:pPr>
      <w:rPr>
        <w:rFonts w:cs="Times New Roman"/>
      </w:rPr>
    </w:lvl>
    <w:lvl w:ilvl="7" w:tplc="3F66783C" w:tentative="1">
      <w:start w:val="1"/>
      <w:numFmt w:val="lowerLetter"/>
      <w:lvlText w:val="%8."/>
      <w:lvlJc w:val="left"/>
      <w:pPr>
        <w:tabs>
          <w:tab w:val="num" w:pos="5760"/>
        </w:tabs>
        <w:ind w:left="5760" w:hanging="360"/>
      </w:pPr>
      <w:rPr>
        <w:rFonts w:cs="Times New Roman"/>
      </w:rPr>
    </w:lvl>
    <w:lvl w:ilvl="8" w:tplc="13DEAB18" w:tentative="1">
      <w:start w:val="1"/>
      <w:numFmt w:val="lowerRoman"/>
      <w:lvlText w:val="%9."/>
      <w:lvlJc w:val="right"/>
      <w:pPr>
        <w:tabs>
          <w:tab w:val="num" w:pos="6480"/>
        </w:tabs>
        <w:ind w:left="6480" w:hanging="180"/>
      </w:pPr>
      <w:rPr>
        <w:rFonts w:cs="Times New Roman"/>
      </w:rPr>
    </w:lvl>
  </w:abstractNum>
  <w:abstractNum w:abstractNumId="7" w15:restartNumberingAfterBreak="0">
    <w:nsid w:val="123062D8"/>
    <w:multiLevelType w:val="hybridMultilevel"/>
    <w:tmpl w:val="74705D5A"/>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41B9F"/>
    <w:multiLevelType w:val="multilevel"/>
    <w:tmpl w:val="A66AA33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62158"/>
    <w:multiLevelType w:val="hybridMultilevel"/>
    <w:tmpl w:val="C63453A0"/>
    <w:lvl w:ilvl="0" w:tplc="080A0013">
      <w:start w:val="1"/>
      <w:numFmt w:val="upperRoman"/>
      <w:lvlText w:val="%1."/>
      <w:lvlJc w:val="right"/>
      <w:pPr>
        <w:ind w:left="579" w:hanging="360"/>
      </w:pPr>
    </w:lvl>
    <w:lvl w:ilvl="1" w:tplc="080A0019" w:tentative="1">
      <w:start w:val="1"/>
      <w:numFmt w:val="lowerLetter"/>
      <w:lvlText w:val="%2."/>
      <w:lvlJc w:val="left"/>
      <w:pPr>
        <w:ind w:left="1299" w:hanging="360"/>
      </w:pPr>
    </w:lvl>
    <w:lvl w:ilvl="2" w:tplc="080A001B" w:tentative="1">
      <w:start w:val="1"/>
      <w:numFmt w:val="lowerRoman"/>
      <w:lvlText w:val="%3."/>
      <w:lvlJc w:val="right"/>
      <w:pPr>
        <w:ind w:left="2019" w:hanging="180"/>
      </w:pPr>
    </w:lvl>
    <w:lvl w:ilvl="3" w:tplc="080A000F" w:tentative="1">
      <w:start w:val="1"/>
      <w:numFmt w:val="decimal"/>
      <w:lvlText w:val="%4."/>
      <w:lvlJc w:val="left"/>
      <w:pPr>
        <w:ind w:left="2739" w:hanging="360"/>
      </w:pPr>
    </w:lvl>
    <w:lvl w:ilvl="4" w:tplc="080A0019" w:tentative="1">
      <w:start w:val="1"/>
      <w:numFmt w:val="lowerLetter"/>
      <w:lvlText w:val="%5."/>
      <w:lvlJc w:val="left"/>
      <w:pPr>
        <w:ind w:left="3459" w:hanging="360"/>
      </w:pPr>
    </w:lvl>
    <w:lvl w:ilvl="5" w:tplc="080A001B" w:tentative="1">
      <w:start w:val="1"/>
      <w:numFmt w:val="lowerRoman"/>
      <w:lvlText w:val="%6."/>
      <w:lvlJc w:val="right"/>
      <w:pPr>
        <w:ind w:left="4179" w:hanging="180"/>
      </w:pPr>
    </w:lvl>
    <w:lvl w:ilvl="6" w:tplc="080A000F" w:tentative="1">
      <w:start w:val="1"/>
      <w:numFmt w:val="decimal"/>
      <w:lvlText w:val="%7."/>
      <w:lvlJc w:val="left"/>
      <w:pPr>
        <w:ind w:left="4899" w:hanging="360"/>
      </w:pPr>
    </w:lvl>
    <w:lvl w:ilvl="7" w:tplc="080A0019" w:tentative="1">
      <w:start w:val="1"/>
      <w:numFmt w:val="lowerLetter"/>
      <w:lvlText w:val="%8."/>
      <w:lvlJc w:val="left"/>
      <w:pPr>
        <w:ind w:left="5619" w:hanging="360"/>
      </w:pPr>
    </w:lvl>
    <w:lvl w:ilvl="8" w:tplc="080A001B" w:tentative="1">
      <w:start w:val="1"/>
      <w:numFmt w:val="lowerRoman"/>
      <w:lvlText w:val="%9."/>
      <w:lvlJc w:val="right"/>
      <w:pPr>
        <w:ind w:left="6339" w:hanging="180"/>
      </w:pPr>
    </w:lvl>
  </w:abstractNum>
  <w:abstractNum w:abstractNumId="10" w15:restartNumberingAfterBreak="0">
    <w:nsid w:val="1EE320C6"/>
    <w:multiLevelType w:val="hybridMultilevel"/>
    <w:tmpl w:val="BABC3534"/>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4F61C4"/>
    <w:multiLevelType w:val="hybridMultilevel"/>
    <w:tmpl w:val="1152D084"/>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EA4C80"/>
    <w:multiLevelType w:val="hybridMultilevel"/>
    <w:tmpl w:val="21C4B78E"/>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280AF9"/>
    <w:multiLevelType w:val="hybridMultilevel"/>
    <w:tmpl w:val="258CF9B2"/>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FC7E13"/>
    <w:multiLevelType w:val="hybridMultilevel"/>
    <w:tmpl w:val="E144A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BE385C"/>
    <w:multiLevelType w:val="hybridMultilevel"/>
    <w:tmpl w:val="CAEC7618"/>
    <w:lvl w:ilvl="0" w:tplc="48F2DDA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46766CCB"/>
    <w:multiLevelType w:val="singleLevel"/>
    <w:tmpl w:val="E6A6051E"/>
    <w:lvl w:ilvl="0">
      <w:numFmt w:val="bullet"/>
      <w:pStyle w:val="decreto-vieta"/>
      <w:lvlText w:val="-"/>
      <w:lvlJc w:val="left"/>
      <w:pPr>
        <w:tabs>
          <w:tab w:val="num" w:pos="1065"/>
        </w:tabs>
        <w:ind w:left="1065" w:hanging="360"/>
      </w:pPr>
      <w:rPr>
        <w:rFonts w:ascii="Times New Roman" w:hAnsi="Times New Roman" w:hint="default"/>
      </w:rPr>
    </w:lvl>
  </w:abstractNum>
  <w:abstractNum w:abstractNumId="17" w15:restartNumberingAfterBreak="0">
    <w:nsid w:val="49271C96"/>
    <w:multiLevelType w:val="singleLevel"/>
    <w:tmpl w:val="D684403E"/>
    <w:lvl w:ilvl="0">
      <w:start w:val="1"/>
      <w:numFmt w:val="decimal"/>
      <w:pStyle w:val="10"/>
      <w:lvlText w:val="ARTÍCULO %1°."/>
      <w:lvlJc w:val="right"/>
      <w:pPr>
        <w:tabs>
          <w:tab w:val="num" w:pos="340"/>
        </w:tabs>
        <w:ind w:left="340" w:hanging="340"/>
      </w:pPr>
      <w:rPr>
        <w:rFonts w:cs="Times New Roman"/>
        <w:b/>
        <w:i w:val="0"/>
        <w:sz w:val="24"/>
      </w:rPr>
    </w:lvl>
  </w:abstractNum>
  <w:abstractNum w:abstractNumId="18" w15:restartNumberingAfterBreak="0">
    <w:nsid w:val="497B4286"/>
    <w:multiLevelType w:val="hybridMultilevel"/>
    <w:tmpl w:val="212AAB78"/>
    <w:lvl w:ilvl="0" w:tplc="261094E4">
      <w:start w:val="1"/>
      <w:numFmt w:val="lowerLetter"/>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D0B69FC"/>
    <w:multiLevelType w:val="hybridMultilevel"/>
    <w:tmpl w:val="8E6E83FC"/>
    <w:lvl w:ilvl="0" w:tplc="DA7A0D4C">
      <w:start w:val="1"/>
      <w:numFmt w:val="decimal"/>
      <w:lvlText w:val="%1."/>
      <w:lvlJc w:val="left"/>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F0C4276"/>
    <w:multiLevelType w:val="hybridMultilevel"/>
    <w:tmpl w:val="A8320F22"/>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B45752"/>
    <w:multiLevelType w:val="hybridMultilevel"/>
    <w:tmpl w:val="5E229CA8"/>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2" w15:restartNumberingAfterBreak="0">
    <w:nsid w:val="5C9C1FFD"/>
    <w:multiLevelType w:val="hybridMultilevel"/>
    <w:tmpl w:val="A8320F22"/>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914A2A"/>
    <w:multiLevelType w:val="hybridMultilevel"/>
    <w:tmpl w:val="212AAB78"/>
    <w:lvl w:ilvl="0" w:tplc="261094E4">
      <w:start w:val="1"/>
      <w:numFmt w:val="lowerLetter"/>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2B451DE"/>
    <w:multiLevelType w:val="hybridMultilevel"/>
    <w:tmpl w:val="0D68CDE2"/>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0A3CE9"/>
    <w:multiLevelType w:val="hybridMultilevel"/>
    <w:tmpl w:val="117AC9E4"/>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A329E9"/>
    <w:multiLevelType w:val="hybridMultilevel"/>
    <w:tmpl w:val="2456730C"/>
    <w:lvl w:ilvl="0" w:tplc="D4F43D92">
      <w:start w:val="1"/>
      <w:numFmt w:val="upperRoman"/>
      <w:lvlText w:val="%1."/>
      <w:lvlJc w:val="left"/>
      <w:pPr>
        <w:ind w:left="720" w:hanging="360"/>
      </w:pPr>
      <w:rPr>
        <w:rFonts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711344"/>
    <w:multiLevelType w:val="hybridMultilevel"/>
    <w:tmpl w:val="A0F2D2F0"/>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D0489"/>
    <w:multiLevelType w:val="hybridMultilevel"/>
    <w:tmpl w:val="680E47E8"/>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670377"/>
    <w:multiLevelType w:val="hybridMultilevel"/>
    <w:tmpl w:val="EFBA5584"/>
    <w:lvl w:ilvl="0" w:tplc="261094E4">
      <w:start w:val="1"/>
      <w:numFmt w:val="lowerLetter"/>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8D43018"/>
    <w:multiLevelType w:val="hybridMultilevel"/>
    <w:tmpl w:val="117AC9E4"/>
    <w:lvl w:ilvl="0" w:tplc="F2847BCA">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395667"/>
    <w:multiLevelType w:val="hybridMultilevel"/>
    <w:tmpl w:val="8EE429E2"/>
    <w:lvl w:ilvl="0" w:tplc="261094E4">
      <w:start w:val="1"/>
      <w:numFmt w:val="lowerLetter"/>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BD458B9"/>
    <w:multiLevelType w:val="hybridMultilevel"/>
    <w:tmpl w:val="D9261FFC"/>
    <w:lvl w:ilvl="0" w:tplc="F2847B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0"/>
  </w:num>
  <w:num w:numId="3">
    <w:abstractNumId w:val="17"/>
  </w:num>
  <w:num w:numId="4">
    <w:abstractNumId w:val="6"/>
  </w:num>
  <w:num w:numId="5">
    <w:abstractNumId w:val="11"/>
  </w:num>
  <w:num w:numId="6">
    <w:abstractNumId w:val="28"/>
  </w:num>
  <w:num w:numId="7">
    <w:abstractNumId w:val="32"/>
  </w:num>
  <w:num w:numId="8">
    <w:abstractNumId w:val="25"/>
  </w:num>
  <w:num w:numId="9">
    <w:abstractNumId w:val="7"/>
  </w:num>
  <w:num w:numId="10">
    <w:abstractNumId w:val="13"/>
  </w:num>
  <w:num w:numId="11">
    <w:abstractNumId w:val="12"/>
  </w:num>
  <w:num w:numId="12">
    <w:abstractNumId w:val="24"/>
  </w:num>
  <w:num w:numId="13">
    <w:abstractNumId w:val="27"/>
  </w:num>
  <w:num w:numId="14">
    <w:abstractNumId w:val="22"/>
  </w:num>
  <w:num w:numId="15">
    <w:abstractNumId w:val="20"/>
  </w:num>
  <w:num w:numId="16">
    <w:abstractNumId w:val="2"/>
  </w:num>
  <w:num w:numId="17">
    <w:abstractNumId w:val="3"/>
  </w:num>
  <w:num w:numId="18">
    <w:abstractNumId w:val="29"/>
  </w:num>
  <w:num w:numId="19">
    <w:abstractNumId w:val="23"/>
  </w:num>
  <w:num w:numId="20">
    <w:abstractNumId w:val="18"/>
  </w:num>
  <w:num w:numId="21">
    <w:abstractNumId w:val="31"/>
  </w:num>
  <w:num w:numId="22">
    <w:abstractNumId w:val="21"/>
  </w:num>
  <w:num w:numId="23">
    <w:abstractNumId w:val="15"/>
  </w:num>
  <w:num w:numId="24">
    <w:abstractNumId w:val="1"/>
  </w:num>
  <w:num w:numId="25">
    <w:abstractNumId w:val="14"/>
  </w:num>
  <w:num w:numId="26">
    <w:abstractNumId w:val="30"/>
  </w:num>
  <w:num w:numId="27">
    <w:abstractNumId w:val="8"/>
  </w:num>
  <w:num w:numId="28">
    <w:abstractNumId w:val="10"/>
  </w:num>
  <w:num w:numId="29">
    <w:abstractNumId w:val="9"/>
  </w:num>
  <w:num w:numId="30">
    <w:abstractNumId w:val="4"/>
  </w:num>
  <w:num w:numId="31">
    <w:abstractNumId w:val="19"/>
  </w:num>
  <w:num w:numId="32">
    <w:abstractNumId w:val="5"/>
  </w:num>
  <w:num w:numId="3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E9"/>
    <w:rsid w:val="00002B8A"/>
    <w:rsid w:val="00004094"/>
    <w:rsid w:val="0000740B"/>
    <w:rsid w:val="0001673C"/>
    <w:rsid w:val="00024A6B"/>
    <w:rsid w:val="00032981"/>
    <w:rsid w:val="00034B4C"/>
    <w:rsid w:val="00040FAD"/>
    <w:rsid w:val="00046168"/>
    <w:rsid w:val="00046255"/>
    <w:rsid w:val="00055C5D"/>
    <w:rsid w:val="0005628A"/>
    <w:rsid w:val="000644C9"/>
    <w:rsid w:val="00066513"/>
    <w:rsid w:val="000724DF"/>
    <w:rsid w:val="00074D29"/>
    <w:rsid w:val="00076A55"/>
    <w:rsid w:val="00094661"/>
    <w:rsid w:val="000A08BA"/>
    <w:rsid w:val="000A29F4"/>
    <w:rsid w:val="000A3C72"/>
    <w:rsid w:val="000B1A19"/>
    <w:rsid w:val="000B269D"/>
    <w:rsid w:val="000C364A"/>
    <w:rsid w:val="000C36E4"/>
    <w:rsid w:val="000D75A8"/>
    <w:rsid w:val="000D7D5C"/>
    <w:rsid w:val="000E68DD"/>
    <w:rsid w:val="000F4004"/>
    <w:rsid w:val="000F79BA"/>
    <w:rsid w:val="0010327A"/>
    <w:rsid w:val="00110808"/>
    <w:rsid w:val="00115CB6"/>
    <w:rsid w:val="00116278"/>
    <w:rsid w:val="00124841"/>
    <w:rsid w:val="001277F4"/>
    <w:rsid w:val="00151CC4"/>
    <w:rsid w:val="00163DD3"/>
    <w:rsid w:val="001704C2"/>
    <w:rsid w:val="00181093"/>
    <w:rsid w:val="0018382A"/>
    <w:rsid w:val="0019476C"/>
    <w:rsid w:val="00194916"/>
    <w:rsid w:val="00196325"/>
    <w:rsid w:val="001A78EE"/>
    <w:rsid w:val="001C3068"/>
    <w:rsid w:val="001E071D"/>
    <w:rsid w:val="001E635A"/>
    <w:rsid w:val="001F28A6"/>
    <w:rsid w:val="001F66CB"/>
    <w:rsid w:val="00200D03"/>
    <w:rsid w:val="00202F5D"/>
    <w:rsid w:val="00205A43"/>
    <w:rsid w:val="00210579"/>
    <w:rsid w:val="00212A77"/>
    <w:rsid w:val="00212A87"/>
    <w:rsid w:val="00216358"/>
    <w:rsid w:val="00225815"/>
    <w:rsid w:val="00226377"/>
    <w:rsid w:val="002321D8"/>
    <w:rsid w:val="00235CF7"/>
    <w:rsid w:val="0024743F"/>
    <w:rsid w:val="00252193"/>
    <w:rsid w:val="00252DDE"/>
    <w:rsid w:val="002571A4"/>
    <w:rsid w:val="0026284F"/>
    <w:rsid w:val="00267E93"/>
    <w:rsid w:val="00270270"/>
    <w:rsid w:val="002711EB"/>
    <w:rsid w:val="0027370E"/>
    <w:rsid w:val="002758FD"/>
    <w:rsid w:val="00276B6D"/>
    <w:rsid w:val="002802EF"/>
    <w:rsid w:val="00283BA5"/>
    <w:rsid w:val="002860BD"/>
    <w:rsid w:val="002917D5"/>
    <w:rsid w:val="002A3A2D"/>
    <w:rsid w:val="002A7B57"/>
    <w:rsid w:val="002B49A2"/>
    <w:rsid w:val="002B5F14"/>
    <w:rsid w:val="002B5FA2"/>
    <w:rsid w:val="002C0FDE"/>
    <w:rsid w:val="002C61E7"/>
    <w:rsid w:val="002D10F8"/>
    <w:rsid w:val="002D5A47"/>
    <w:rsid w:val="002D78EF"/>
    <w:rsid w:val="002E0338"/>
    <w:rsid w:val="002E3953"/>
    <w:rsid w:val="002E42AA"/>
    <w:rsid w:val="002E7C0B"/>
    <w:rsid w:val="002F1C4D"/>
    <w:rsid w:val="002F4692"/>
    <w:rsid w:val="00301705"/>
    <w:rsid w:val="003169D9"/>
    <w:rsid w:val="00320C4E"/>
    <w:rsid w:val="00344064"/>
    <w:rsid w:val="00346FEE"/>
    <w:rsid w:val="00347270"/>
    <w:rsid w:val="00347B39"/>
    <w:rsid w:val="0035174E"/>
    <w:rsid w:val="0035364F"/>
    <w:rsid w:val="00357010"/>
    <w:rsid w:val="003655B0"/>
    <w:rsid w:val="0036690B"/>
    <w:rsid w:val="00371167"/>
    <w:rsid w:val="00376B87"/>
    <w:rsid w:val="00383D86"/>
    <w:rsid w:val="00384030"/>
    <w:rsid w:val="003848F7"/>
    <w:rsid w:val="00386241"/>
    <w:rsid w:val="0038721A"/>
    <w:rsid w:val="00387A8A"/>
    <w:rsid w:val="00392500"/>
    <w:rsid w:val="00394848"/>
    <w:rsid w:val="00394BC5"/>
    <w:rsid w:val="00394BD0"/>
    <w:rsid w:val="00395961"/>
    <w:rsid w:val="003A1955"/>
    <w:rsid w:val="003A6B99"/>
    <w:rsid w:val="003B435E"/>
    <w:rsid w:val="003B593B"/>
    <w:rsid w:val="003C0FCA"/>
    <w:rsid w:val="003C6C24"/>
    <w:rsid w:val="003D3F5B"/>
    <w:rsid w:val="003E5127"/>
    <w:rsid w:val="003E6935"/>
    <w:rsid w:val="003F2CE7"/>
    <w:rsid w:val="003F3E48"/>
    <w:rsid w:val="003F43F1"/>
    <w:rsid w:val="00400166"/>
    <w:rsid w:val="0040078B"/>
    <w:rsid w:val="004066C3"/>
    <w:rsid w:val="00417CC0"/>
    <w:rsid w:val="004211BD"/>
    <w:rsid w:val="00427DCF"/>
    <w:rsid w:val="004403DA"/>
    <w:rsid w:val="004532AA"/>
    <w:rsid w:val="00462691"/>
    <w:rsid w:val="00464AC7"/>
    <w:rsid w:val="00467D37"/>
    <w:rsid w:val="004707C6"/>
    <w:rsid w:val="00476EFC"/>
    <w:rsid w:val="0048011B"/>
    <w:rsid w:val="00482362"/>
    <w:rsid w:val="004848D3"/>
    <w:rsid w:val="00486C01"/>
    <w:rsid w:val="00487081"/>
    <w:rsid w:val="004A4F75"/>
    <w:rsid w:val="004A76CE"/>
    <w:rsid w:val="004B73A3"/>
    <w:rsid w:val="004B7AC3"/>
    <w:rsid w:val="004D3F2E"/>
    <w:rsid w:val="004E2456"/>
    <w:rsid w:val="004E3FE7"/>
    <w:rsid w:val="004E627A"/>
    <w:rsid w:val="004F1A04"/>
    <w:rsid w:val="004F4EE1"/>
    <w:rsid w:val="004F68E1"/>
    <w:rsid w:val="004F7C6E"/>
    <w:rsid w:val="005005B7"/>
    <w:rsid w:val="005069B9"/>
    <w:rsid w:val="00517B2B"/>
    <w:rsid w:val="00523D4C"/>
    <w:rsid w:val="00524A22"/>
    <w:rsid w:val="005400A1"/>
    <w:rsid w:val="00540C5F"/>
    <w:rsid w:val="005440E9"/>
    <w:rsid w:val="00552B36"/>
    <w:rsid w:val="00553EF0"/>
    <w:rsid w:val="00554B17"/>
    <w:rsid w:val="00555D20"/>
    <w:rsid w:val="00562170"/>
    <w:rsid w:val="00564FC3"/>
    <w:rsid w:val="00571BAF"/>
    <w:rsid w:val="005720C4"/>
    <w:rsid w:val="0057274C"/>
    <w:rsid w:val="005745E0"/>
    <w:rsid w:val="00580C23"/>
    <w:rsid w:val="0058361A"/>
    <w:rsid w:val="00587E34"/>
    <w:rsid w:val="00590667"/>
    <w:rsid w:val="00590E35"/>
    <w:rsid w:val="00591855"/>
    <w:rsid w:val="00595898"/>
    <w:rsid w:val="00597D70"/>
    <w:rsid w:val="005A3F6C"/>
    <w:rsid w:val="005A57FF"/>
    <w:rsid w:val="005A5C16"/>
    <w:rsid w:val="005B2A59"/>
    <w:rsid w:val="005B43AA"/>
    <w:rsid w:val="005B7D69"/>
    <w:rsid w:val="005C24F0"/>
    <w:rsid w:val="005C3D52"/>
    <w:rsid w:val="005C7BD2"/>
    <w:rsid w:val="005F51C1"/>
    <w:rsid w:val="005F7B77"/>
    <w:rsid w:val="00606CF7"/>
    <w:rsid w:val="006172FC"/>
    <w:rsid w:val="006245F5"/>
    <w:rsid w:val="00625791"/>
    <w:rsid w:val="0062632D"/>
    <w:rsid w:val="0063554C"/>
    <w:rsid w:val="00650D6C"/>
    <w:rsid w:val="006512FF"/>
    <w:rsid w:val="00660EC5"/>
    <w:rsid w:val="006640DD"/>
    <w:rsid w:val="00674954"/>
    <w:rsid w:val="00682A19"/>
    <w:rsid w:val="006907A7"/>
    <w:rsid w:val="00693B96"/>
    <w:rsid w:val="006A290D"/>
    <w:rsid w:val="006B06D6"/>
    <w:rsid w:val="006B3CA0"/>
    <w:rsid w:val="006B449B"/>
    <w:rsid w:val="006C03A1"/>
    <w:rsid w:val="006C0C97"/>
    <w:rsid w:val="006D4EC6"/>
    <w:rsid w:val="006D7B91"/>
    <w:rsid w:val="006E11EF"/>
    <w:rsid w:val="006E1455"/>
    <w:rsid w:val="006E654C"/>
    <w:rsid w:val="006E6636"/>
    <w:rsid w:val="006E704F"/>
    <w:rsid w:val="006F404E"/>
    <w:rsid w:val="006F42D9"/>
    <w:rsid w:val="007067DB"/>
    <w:rsid w:val="0070712C"/>
    <w:rsid w:val="00707963"/>
    <w:rsid w:val="00721D67"/>
    <w:rsid w:val="007318F6"/>
    <w:rsid w:val="00735A04"/>
    <w:rsid w:val="00735E6B"/>
    <w:rsid w:val="00740633"/>
    <w:rsid w:val="00744424"/>
    <w:rsid w:val="00762570"/>
    <w:rsid w:val="00764CB6"/>
    <w:rsid w:val="00766D83"/>
    <w:rsid w:val="00775378"/>
    <w:rsid w:val="00777A9D"/>
    <w:rsid w:val="00784ECD"/>
    <w:rsid w:val="00791056"/>
    <w:rsid w:val="00791CEA"/>
    <w:rsid w:val="00793209"/>
    <w:rsid w:val="00794A2F"/>
    <w:rsid w:val="00795766"/>
    <w:rsid w:val="007974EF"/>
    <w:rsid w:val="007A11CA"/>
    <w:rsid w:val="007B0000"/>
    <w:rsid w:val="007B1658"/>
    <w:rsid w:val="007C1AF7"/>
    <w:rsid w:val="007C294A"/>
    <w:rsid w:val="007E07A9"/>
    <w:rsid w:val="007E6F6A"/>
    <w:rsid w:val="007E780C"/>
    <w:rsid w:val="007F0072"/>
    <w:rsid w:val="007F48C0"/>
    <w:rsid w:val="007F7FB1"/>
    <w:rsid w:val="00801F72"/>
    <w:rsid w:val="00803709"/>
    <w:rsid w:val="0080507A"/>
    <w:rsid w:val="00807446"/>
    <w:rsid w:val="008100E3"/>
    <w:rsid w:val="008224F5"/>
    <w:rsid w:val="008227E4"/>
    <w:rsid w:val="008268A2"/>
    <w:rsid w:val="00830CEF"/>
    <w:rsid w:val="008311CE"/>
    <w:rsid w:val="00832BAA"/>
    <w:rsid w:val="00835492"/>
    <w:rsid w:val="008403B8"/>
    <w:rsid w:val="00841C9A"/>
    <w:rsid w:val="008470E1"/>
    <w:rsid w:val="0085632A"/>
    <w:rsid w:val="00857239"/>
    <w:rsid w:val="008745A5"/>
    <w:rsid w:val="00876D5C"/>
    <w:rsid w:val="0088105B"/>
    <w:rsid w:val="00887BE3"/>
    <w:rsid w:val="00894927"/>
    <w:rsid w:val="008A6403"/>
    <w:rsid w:val="008B541B"/>
    <w:rsid w:val="008B78BA"/>
    <w:rsid w:val="008C0431"/>
    <w:rsid w:val="008D1482"/>
    <w:rsid w:val="008D42C1"/>
    <w:rsid w:val="008E27AD"/>
    <w:rsid w:val="008E6640"/>
    <w:rsid w:val="008E7CB0"/>
    <w:rsid w:val="00903620"/>
    <w:rsid w:val="009124D0"/>
    <w:rsid w:val="00912C91"/>
    <w:rsid w:val="0092033A"/>
    <w:rsid w:val="009232D0"/>
    <w:rsid w:val="0093143E"/>
    <w:rsid w:val="00933FB9"/>
    <w:rsid w:val="00937889"/>
    <w:rsid w:val="00942212"/>
    <w:rsid w:val="00956455"/>
    <w:rsid w:val="0095646D"/>
    <w:rsid w:val="009639BD"/>
    <w:rsid w:val="009661E7"/>
    <w:rsid w:val="00971E13"/>
    <w:rsid w:val="0097588D"/>
    <w:rsid w:val="00982DD9"/>
    <w:rsid w:val="009910F5"/>
    <w:rsid w:val="00992DB5"/>
    <w:rsid w:val="009A2A6D"/>
    <w:rsid w:val="009A5512"/>
    <w:rsid w:val="009B1658"/>
    <w:rsid w:val="009B2CC7"/>
    <w:rsid w:val="009B4E78"/>
    <w:rsid w:val="009B6D8A"/>
    <w:rsid w:val="009B6DD3"/>
    <w:rsid w:val="009B6E3D"/>
    <w:rsid w:val="009C0D35"/>
    <w:rsid w:val="009C72B7"/>
    <w:rsid w:val="00A02304"/>
    <w:rsid w:val="00A033F7"/>
    <w:rsid w:val="00A13CE2"/>
    <w:rsid w:val="00A15B14"/>
    <w:rsid w:val="00A16F29"/>
    <w:rsid w:val="00A2266E"/>
    <w:rsid w:val="00A240ED"/>
    <w:rsid w:val="00A241A9"/>
    <w:rsid w:val="00A27DD8"/>
    <w:rsid w:val="00A34A17"/>
    <w:rsid w:val="00A368C8"/>
    <w:rsid w:val="00A370EA"/>
    <w:rsid w:val="00A4237E"/>
    <w:rsid w:val="00A56676"/>
    <w:rsid w:val="00A73BBC"/>
    <w:rsid w:val="00A762E0"/>
    <w:rsid w:val="00A8306A"/>
    <w:rsid w:val="00A91EDF"/>
    <w:rsid w:val="00A97EDC"/>
    <w:rsid w:val="00AB5AA3"/>
    <w:rsid w:val="00AC1F97"/>
    <w:rsid w:val="00AC4D5D"/>
    <w:rsid w:val="00AC78F3"/>
    <w:rsid w:val="00AD21E3"/>
    <w:rsid w:val="00AD24DA"/>
    <w:rsid w:val="00AD4828"/>
    <w:rsid w:val="00AD61B1"/>
    <w:rsid w:val="00AE5FDB"/>
    <w:rsid w:val="00AF7265"/>
    <w:rsid w:val="00AF7520"/>
    <w:rsid w:val="00B006DF"/>
    <w:rsid w:val="00B10510"/>
    <w:rsid w:val="00B14D93"/>
    <w:rsid w:val="00B25A56"/>
    <w:rsid w:val="00B265A3"/>
    <w:rsid w:val="00B3157E"/>
    <w:rsid w:val="00B31B6C"/>
    <w:rsid w:val="00B342ED"/>
    <w:rsid w:val="00B44573"/>
    <w:rsid w:val="00B552FD"/>
    <w:rsid w:val="00B55B86"/>
    <w:rsid w:val="00B55F0B"/>
    <w:rsid w:val="00B56555"/>
    <w:rsid w:val="00B63450"/>
    <w:rsid w:val="00B63549"/>
    <w:rsid w:val="00B745EB"/>
    <w:rsid w:val="00B75D0B"/>
    <w:rsid w:val="00B776DF"/>
    <w:rsid w:val="00B81597"/>
    <w:rsid w:val="00B90FEA"/>
    <w:rsid w:val="00B92B8E"/>
    <w:rsid w:val="00BA3184"/>
    <w:rsid w:val="00BB16FB"/>
    <w:rsid w:val="00BC2B1C"/>
    <w:rsid w:val="00BC3954"/>
    <w:rsid w:val="00BC559D"/>
    <w:rsid w:val="00BE340E"/>
    <w:rsid w:val="00BE371C"/>
    <w:rsid w:val="00BE7650"/>
    <w:rsid w:val="00BE7F35"/>
    <w:rsid w:val="00BF10F4"/>
    <w:rsid w:val="00BF1DC1"/>
    <w:rsid w:val="00C01591"/>
    <w:rsid w:val="00C026D8"/>
    <w:rsid w:val="00C074B4"/>
    <w:rsid w:val="00C13218"/>
    <w:rsid w:val="00C21FF0"/>
    <w:rsid w:val="00C24E5E"/>
    <w:rsid w:val="00C34671"/>
    <w:rsid w:val="00C37F1D"/>
    <w:rsid w:val="00C4106E"/>
    <w:rsid w:val="00C609F7"/>
    <w:rsid w:val="00C671FB"/>
    <w:rsid w:val="00C720C2"/>
    <w:rsid w:val="00C761ED"/>
    <w:rsid w:val="00C851BE"/>
    <w:rsid w:val="00C864E9"/>
    <w:rsid w:val="00C93F3D"/>
    <w:rsid w:val="00CA2944"/>
    <w:rsid w:val="00CC0946"/>
    <w:rsid w:val="00CC28B2"/>
    <w:rsid w:val="00CD1516"/>
    <w:rsid w:val="00CD2B8C"/>
    <w:rsid w:val="00CD37BD"/>
    <w:rsid w:val="00CE017E"/>
    <w:rsid w:val="00CE1788"/>
    <w:rsid w:val="00D024C4"/>
    <w:rsid w:val="00D028D8"/>
    <w:rsid w:val="00D05D91"/>
    <w:rsid w:val="00D0608B"/>
    <w:rsid w:val="00D142BC"/>
    <w:rsid w:val="00D1543F"/>
    <w:rsid w:val="00D40F00"/>
    <w:rsid w:val="00D459A1"/>
    <w:rsid w:val="00D460A4"/>
    <w:rsid w:val="00D4698E"/>
    <w:rsid w:val="00D50259"/>
    <w:rsid w:val="00D52E88"/>
    <w:rsid w:val="00D63C87"/>
    <w:rsid w:val="00D66034"/>
    <w:rsid w:val="00D7712B"/>
    <w:rsid w:val="00D87B15"/>
    <w:rsid w:val="00DA66F2"/>
    <w:rsid w:val="00DB132F"/>
    <w:rsid w:val="00DB2D3C"/>
    <w:rsid w:val="00DB2FC1"/>
    <w:rsid w:val="00DB4847"/>
    <w:rsid w:val="00DC139A"/>
    <w:rsid w:val="00DD42C7"/>
    <w:rsid w:val="00DF5EC8"/>
    <w:rsid w:val="00DF618A"/>
    <w:rsid w:val="00E100C6"/>
    <w:rsid w:val="00E15A88"/>
    <w:rsid w:val="00E2606B"/>
    <w:rsid w:val="00E26E74"/>
    <w:rsid w:val="00E3184F"/>
    <w:rsid w:val="00E32900"/>
    <w:rsid w:val="00E32B62"/>
    <w:rsid w:val="00E338A1"/>
    <w:rsid w:val="00E45B06"/>
    <w:rsid w:val="00E65E41"/>
    <w:rsid w:val="00E66D78"/>
    <w:rsid w:val="00E713DA"/>
    <w:rsid w:val="00E719E1"/>
    <w:rsid w:val="00E72F50"/>
    <w:rsid w:val="00E82CEB"/>
    <w:rsid w:val="00E90058"/>
    <w:rsid w:val="00E97E6E"/>
    <w:rsid w:val="00EA5580"/>
    <w:rsid w:val="00EB0AC1"/>
    <w:rsid w:val="00EC0DC2"/>
    <w:rsid w:val="00EC3155"/>
    <w:rsid w:val="00EC39BE"/>
    <w:rsid w:val="00EC583A"/>
    <w:rsid w:val="00EE3F7B"/>
    <w:rsid w:val="00EE46CA"/>
    <w:rsid w:val="00EF16F8"/>
    <w:rsid w:val="00F00410"/>
    <w:rsid w:val="00F027BF"/>
    <w:rsid w:val="00F073BF"/>
    <w:rsid w:val="00F1275C"/>
    <w:rsid w:val="00F12780"/>
    <w:rsid w:val="00F142A4"/>
    <w:rsid w:val="00F14FC4"/>
    <w:rsid w:val="00F162E9"/>
    <w:rsid w:val="00F2160D"/>
    <w:rsid w:val="00F22E5C"/>
    <w:rsid w:val="00F31770"/>
    <w:rsid w:val="00F4086D"/>
    <w:rsid w:val="00F41193"/>
    <w:rsid w:val="00F41B3B"/>
    <w:rsid w:val="00F46D95"/>
    <w:rsid w:val="00F520FE"/>
    <w:rsid w:val="00F56DDB"/>
    <w:rsid w:val="00F60109"/>
    <w:rsid w:val="00F64CBE"/>
    <w:rsid w:val="00F71E3A"/>
    <w:rsid w:val="00F772B8"/>
    <w:rsid w:val="00FB2421"/>
    <w:rsid w:val="00FC10B0"/>
    <w:rsid w:val="00FC5A2B"/>
    <w:rsid w:val="00FD071A"/>
    <w:rsid w:val="00FD5A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B8E8"/>
  <w15:docId w15:val="{566E60BC-2B6F-4770-BB6D-9B7836A1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4E"/>
  </w:style>
  <w:style w:type="paragraph" w:styleId="Ttulo1">
    <w:name w:val="heading 1"/>
    <w:basedOn w:val="Normal"/>
    <w:next w:val="Normal"/>
    <w:link w:val="Ttulo1Car"/>
    <w:uiPriority w:val="99"/>
    <w:qFormat/>
    <w:rsid w:val="005440E9"/>
    <w:pPr>
      <w:keepNext/>
      <w:spacing w:after="0" w:line="240" w:lineRule="auto"/>
      <w:jc w:val="center"/>
      <w:outlineLvl w:val="0"/>
    </w:pPr>
    <w:rPr>
      <w:rFonts w:ascii="Arial" w:eastAsia="Times New Roman" w:hAnsi="Arial" w:cs="Times New Roman"/>
      <w:sz w:val="24"/>
      <w:szCs w:val="20"/>
      <w:lang w:eastAsia="es-ES"/>
    </w:rPr>
  </w:style>
  <w:style w:type="paragraph" w:styleId="Ttulo2">
    <w:name w:val="heading 2"/>
    <w:basedOn w:val="Normal"/>
    <w:next w:val="Normal"/>
    <w:link w:val="Ttulo2Car"/>
    <w:uiPriority w:val="99"/>
    <w:qFormat/>
    <w:rsid w:val="005440E9"/>
    <w:pPr>
      <w:keepNext/>
      <w:spacing w:after="0" w:line="240" w:lineRule="auto"/>
      <w:jc w:val="center"/>
      <w:outlineLvl w:val="1"/>
    </w:pPr>
    <w:rPr>
      <w:rFonts w:ascii="Arial" w:eastAsia="Times New Roman" w:hAnsi="Arial" w:cs="Times New Roman"/>
      <w:b/>
      <w:sz w:val="24"/>
      <w:szCs w:val="20"/>
      <w:lang w:val="es-ES" w:eastAsia="es-ES"/>
    </w:rPr>
  </w:style>
  <w:style w:type="paragraph" w:styleId="Ttulo3">
    <w:name w:val="heading 3"/>
    <w:basedOn w:val="Normal"/>
    <w:next w:val="Normal"/>
    <w:link w:val="Ttulo3Car"/>
    <w:uiPriority w:val="99"/>
    <w:qFormat/>
    <w:rsid w:val="005440E9"/>
    <w:pPr>
      <w:keepNext/>
      <w:spacing w:after="0" w:line="240" w:lineRule="auto"/>
      <w:jc w:val="both"/>
      <w:outlineLvl w:val="2"/>
    </w:pPr>
    <w:rPr>
      <w:rFonts w:ascii="Arial" w:eastAsia="Times New Roman" w:hAnsi="Arial" w:cs="Times New Roman"/>
      <w:sz w:val="24"/>
      <w:szCs w:val="20"/>
      <w:lang w:val="es-ES" w:eastAsia="es-ES"/>
    </w:rPr>
  </w:style>
  <w:style w:type="paragraph" w:styleId="Ttulo4">
    <w:name w:val="heading 4"/>
    <w:basedOn w:val="Normal"/>
    <w:next w:val="Normal"/>
    <w:link w:val="Ttulo4Car"/>
    <w:uiPriority w:val="99"/>
    <w:qFormat/>
    <w:rsid w:val="005440E9"/>
    <w:pPr>
      <w:keepNext/>
      <w:spacing w:after="0" w:line="240" w:lineRule="auto"/>
      <w:outlineLvl w:val="3"/>
    </w:pPr>
    <w:rPr>
      <w:rFonts w:ascii="Arial" w:eastAsia="Times New Roman" w:hAnsi="Arial" w:cs="Times New Roman"/>
      <w:sz w:val="24"/>
      <w:szCs w:val="20"/>
      <w:lang w:val="es-ES" w:eastAsia="es-ES"/>
    </w:rPr>
  </w:style>
  <w:style w:type="paragraph" w:styleId="Ttulo5">
    <w:name w:val="heading 5"/>
    <w:basedOn w:val="Normal"/>
    <w:next w:val="Normal"/>
    <w:link w:val="Ttulo5Car"/>
    <w:uiPriority w:val="99"/>
    <w:qFormat/>
    <w:rsid w:val="005440E9"/>
    <w:pPr>
      <w:keepNext/>
      <w:spacing w:after="0" w:line="240" w:lineRule="auto"/>
      <w:outlineLvl w:val="4"/>
    </w:pPr>
    <w:rPr>
      <w:rFonts w:ascii="Arial" w:eastAsia="Times New Roman" w:hAnsi="Arial" w:cs="Arial"/>
      <w:b/>
      <w:bCs/>
      <w:sz w:val="24"/>
      <w:szCs w:val="20"/>
      <w:lang w:eastAsia="es-ES"/>
    </w:rPr>
  </w:style>
  <w:style w:type="paragraph" w:styleId="Ttulo6">
    <w:name w:val="heading 6"/>
    <w:basedOn w:val="Normal"/>
    <w:next w:val="Normal"/>
    <w:link w:val="Ttulo6Car"/>
    <w:uiPriority w:val="99"/>
    <w:qFormat/>
    <w:rsid w:val="005440E9"/>
    <w:pPr>
      <w:keepNext/>
      <w:numPr>
        <w:numId w:val="2"/>
      </w:numPr>
      <w:tabs>
        <w:tab w:val="clear" w:pos="1854"/>
        <w:tab w:val="num" w:pos="2127"/>
      </w:tabs>
      <w:spacing w:after="0" w:line="240" w:lineRule="auto"/>
      <w:ind w:left="2127" w:hanging="993"/>
      <w:jc w:val="both"/>
      <w:outlineLvl w:val="5"/>
    </w:pPr>
    <w:rPr>
      <w:rFonts w:ascii="Arial" w:eastAsia="Times New Roman" w:hAnsi="Arial" w:cs="Times New Roman"/>
      <w:sz w:val="24"/>
      <w:szCs w:val="20"/>
      <w:lang w:val="es-ES" w:eastAsia="es-ES"/>
    </w:rPr>
  </w:style>
  <w:style w:type="paragraph" w:styleId="Ttulo7">
    <w:name w:val="heading 7"/>
    <w:basedOn w:val="Normal"/>
    <w:next w:val="Normal"/>
    <w:link w:val="Ttulo7Car"/>
    <w:uiPriority w:val="99"/>
    <w:qFormat/>
    <w:rsid w:val="005440E9"/>
    <w:pPr>
      <w:keepNext/>
      <w:spacing w:after="0" w:line="240" w:lineRule="auto"/>
      <w:jc w:val="both"/>
      <w:outlineLvl w:val="6"/>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440E9"/>
    <w:rPr>
      <w:rFonts w:ascii="Arial" w:eastAsia="Times New Roman" w:hAnsi="Arial" w:cs="Times New Roman"/>
      <w:sz w:val="24"/>
      <w:szCs w:val="20"/>
      <w:lang w:eastAsia="es-ES"/>
    </w:rPr>
  </w:style>
  <w:style w:type="character" w:customStyle="1" w:styleId="Ttulo2Car">
    <w:name w:val="Título 2 Car"/>
    <w:basedOn w:val="Fuentedeprrafopredeter"/>
    <w:link w:val="Ttulo2"/>
    <w:uiPriority w:val="99"/>
    <w:rsid w:val="005440E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9"/>
    <w:rsid w:val="005440E9"/>
    <w:rPr>
      <w:rFonts w:ascii="Arial" w:eastAsia="Times New Roman" w:hAnsi="Arial" w:cs="Times New Roman"/>
      <w:sz w:val="24"/>
      <w:szCs w:val="20"/>
      <w:lang w:val="es-ES" w:eastAsia="es-ES"/>
    </w:rPr>
  </w:style>
  <w:style w:type="character" w:customStyle="1" w:styleId="Ttulo4Car">
    <w:name w:val="Título 4 Car"/>
    <w:basedOn w:val="Fuentedeprrafopredeter"/>
    <w:link w:val="Ttulo4"/>
    <w:uiPriority w:val="99"/>
    <w:rsid w:val="005440E9"/>
    <w:rPr>
      <w:rFonts w:ascii="Arial" w:eastAsia="Times New Roman" w:hAnsi="Arial" w:cs="Times New Roman"/>
      <w:sz w:val="24"/>
      <w:szCs w:val="20"/>
      <w:lang w:val="es-ES" w:eastAsia="es-ES"/>
    </w:rPr>
  </w:style>
  <w:style w:type="character" w:customStyle="1" w:styleId="Ttulo5Car">
    <w:name w:val="Título 5 Car"/>
    <w:basedOn w:val="Fuentedeprrafopredeter"/>
    <w:link w:val="Ttulo5"/>
    <w:uiPriority w:val="99"/>
    <w:rsid w:val="005440E9"/>
    <w:rPr>
      <w:rFonts w:ascii="Arial" w:eastAsia="Times New Roman" w:hAnsi="Arial" w:cs="Arial"/>
      <w:b/>
      <w:bCs/>
      <w:sz w:val="24"/>
      <w:szCs w:val="20"/>
      <w:lang w:eastAsia="es-ES"/>
    </w:rPr>
  </w:style>
  <w:style w:type="character" w:customStyle="1" w:styleId="Ttulo6Car">
    <w:name w:val="Título 6 Car"/>
    <w:basedOn w:val="Fuentedeprrafopredeter"/>
    <w:link w:val="Ttulo6"/>
    <w:uiPriority w:val="99"/>
    <w:rsid w:val="005440E9"/>
    <w:rPr>
      <w:rFonts w:ascii="Arial" w:eastAsia="Times New Roman" w:hAnsi="Arial" w:cs="Times New Roman"/>
      <w:sz w:val="24"/>
      <w:szCs w:val="20"/>
      <w:lang w:val="es-ES" w:eastAsia="es-ES"/>
    </w:rPr>
  </w:style>
  <w:style w:type="character" w:customStyle="1" w:styleId="Ttulo7Car">
    <w:name w:val="Título 7 Car"/>
    <w:basedOn w:val="Fuentedeprrafopredeter"/>
    <w:link w:val="Ttulo7"/>
    <w:uiPriority w:val="99"/>
    <w:rsid w:val="005440E9"/>
    <w:rPr>
      <w:rFonts w:ascii="Arial" w:eastAsia="Times New Roman" w:hAnsi="Arial" w:cs="Times New Roman"/>
      <w:b/>
      <w:sz w:val="24"/>
      <w:szCs w:val="20"/>
      <w:lang w:val="es-ES" w:eastAsia="es-ES"/>
    </w:rPr>
  </w:style>
  <w:style w:type="numbering" w:customStyle="1" w:styleId="Sinlista1">
    <w:name w:val="Sin lista1"/>
    <w:next w:val="Sinlista"/>
    <w:uiPriority w:val="99"/>
    <w:semiHidden/>
    <w:unhideWhenUsed/>
    <w:rsid w:val="005440E9"/>
  </w:style>
  <w:style w:type="paragraph" w:styleId="Textoindependiente">
    <w:name w:val="Body Text"/>
    <w:basedOn w:val="Normal"/>
    <w:link w:val="TextoindependienteCar"/>
    <w:rsid w:val="005440E9"/>
    <w:pPr>
      <w:spacing w:after="0" w:line="240" w:lineRule="auto"/>
      <w:jc w:val="center"/>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5440E9"/>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5440E9"/>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5440E9"/>
    <w:rPr>
      <w:rFonts w:ascii="Arial" w:eastAsia="Times New Roman" w:hAnsi="Arial" w:cs="Times New Roman"/>
      <w:sz w:val="24"/>
      <w:szCs w:val="20"/>
      <w:lang w:val="es-ES" w:eastAsia="es-ES"/>
    </w:rPr>
  </w:style>
  <w:style w:type="paragraph" w:customStyle="1" w:styleId="T-1">
    <w:name w:val="T-1"/>
    <w:basedOn w:val="Ttulo1"/>
    <w:rsid w:val="005440E9"/>
    <w:rPr>
      <w:b/>
      <w:sz w:val="28"/>
    </w:rPr>
  </w:style>
  <w:style w:type="paragraph" w:customStyle="1" w:styleId="decreto-vieta">
    <w:name w:val="decreto-viñeta"/>
    <w:basedOn w:val="Normal"/>
    <w:uiPriority w:val="99"/>
    <w:rsid w:val="005440E9"/>
    <w:pPr>
      <w:numPr>
        <w:numId w:val="1"/>
      </w:numPr>
      <w:spacing w:after="0" w:line="240" w:lineRule="auto"/>
      <w:jc w:val="both"/>
    </w:pPr>
    <w:rPr>
      <w:rFonts w:ascii="Arial" w:eastAsia="Times New Roman" w:hAnsi="Arial" w:cs="Times New Roman"/>
      <w:sz w:val="24"/>
      <w:szCs w:val="20"/>
      <w:lang w:val="es-ES" w:eastAsia="es-ES"/>
    </w:rPr>
  </w:style>
  <w:style w:type="paragraph" w:styleId="Subttulo">
    <w:name w:val="Subtitle"/>
    <w:basedOn w:val="Normal"/>
    <w:link w:val="SubttuloCar"/>
    <w:uiPriority w:val="99"/>
    <w:qFormat/>
    <w:rsid w:val="005440E9"/>
    <w:pPr>
      <w:spacing w:after="0" w:line="240" w:lineRule="auto"/>
      <w:jc w:val="center"/>
    </w:pPr>
    <w:rPr>
      <w:rFonts w:ascii="Arial" w:eastAsia="Times New Roman" w:hAnsi="Arial" w:cs="Times New Roman"/>
      <w:b/>
      <w:sz w:val="24"/>
      <w:szCs w:val="20"/>
      <w:lang w:eastAsia="es-ES"/>
    </w:rPr>
  </w:style>
  <w:style w:type="character" w:customStyle="1" w:styleId="SubttuloCar">
    <w:name w:val="Subtítulo Car"/>
    <w:basedOn w:val="Fuentedeprrafopredeter"/>
    <w:link w:val="Subttulo"/>
    <w:uiPriority w:val="99"/>
    <w:rsid w:val="005440E9"/>
    <w:rPr>
      <w:rFonts w:ascii="Arial" w:eastAsia="Times New Roman" w:hAnsi="Arial" w:cs="Times New Roman"/>
      <w:b/>
      <w:sz w:val="24"/>
      <w:szCs w:val="20"/>
      <w:lang w:eastAsia="es-ES"/>
    </w:rPr>
  </w:style>
  <w:style w:type="paragraph" w:styleId="Encabezado">
    <w:name w:val="header"/>
    <w:basedOn w:val="Normal"/>
    <w:link w:val="EncabezadoCar"/>
    <w:uiPriority w:val="99"/>
    <w:rsid w:val="005440E9"/>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5440E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440E9"/>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440E9"/>
    <w:rPr>
      <w:rFonts w:ascii="Times New Roman" w:eastAsia="Times New Roman" w:hAnsi="Times New Roman" w:cs="Times New Roman"/>
      <w:sz w:val="20"/>
      <w:szCs w:val="20"/>
      <w:lang w:val="es-ES" w:eastAsia="es-ES"/>
    </w:rPr>
  </w:style>
  <w:style w:type="character" w:styleId="Nmerodepgina">
    <w:name w:val="page number"/>
    <w:uiPriority w:val="99"/>
    <w:rsid w:val="005440E9"/>
    <w:rPr>
      <w:rFonts w:cs="Times New Roman"/>
    </w:rPr>
  </w:style>
  <w:style w:type="paragraph" w:styleId="Sangra2detindependiente">
    <w:name w:val="Body Text Indent 2"/>
    <w:basedOn w:val="Normal"/>
    <w:link w:val="Sangra2detindependienteCar"/>
    <w:uiPriority w:val="99"/>
    <w:rsid w:val="005440E9"/>
    <w:pPr>
      <w:spacing w:after="0" w:line="240" w:lineRule="auto"/>
      <w:ind w:left="851" w:hanging="284"/>
      <w:jc w:val="both"/>
    </w:pPr>
    <w:rPr>
      <w:rFonts w:ascii="Arial" w:eastAsia="Times New Roman" w:hAnsi="Arial" w:cs="Times New Roman"/>
      <w:sz w:val="20"/>
      <w:szCs w:val="20"/>
      <w:lang w:val="es-ES_tradnl" w:eastAsia="es-ES"/>
    </w:rPr>
  </w:style>
  <w:style w:type="character" w:customStyle="1" w:styleId="Sangra2detindependienteCar">
    <w:name w:val="Sangría 2 de t. independiente Car"/>
    <w:basedOn w:val="Fuentedeprrafopredeter"/>
    <w:link w:val="Sangra2detindependiente"/>
    <w:uiPriority w:val="99"/>
    <w:rsid w:val="005440E9"/>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uiPriority w:val="99"/>
    <w:rsid w:val="005440E9"/>
    <w:pPr>
      <w:spacing w:after="0" w:line="240" w:lineRule="auto"/>
      <w:jc w:val="both"/>
    </w:pPr>
    <w:rPr>
      <w:rFonts w:ascii="Arial" w:eastAsia="Times New Roman" w:hAnsi="Arial" w:cs="Arial"/>
      <w:bCs/>
      <w:szCs w:val="20"/>
      <w:lang w:eastAsia="es-ES"/>
    </w:rPr>
  </w:style>
  <w:style w:type="character" w:customStyle="1" w:styleId="Textoindependiente3Car">
    <w:name w:val="Texto independiente 3 Car"/>
    <w:basedOn w:val="Fuentedeprrafopredeter"/>
    <w:link w:val="Textoindependiente3"/>
    <w:uiPriority w:val="99"/>
    <w:rsid w:val="005440E9"/>
    <w:rPr>
      <w:rFonts w:ascii="Arial" w:eastAsia="Times New Roman" w:hAnsi="Arial" w:cs="Arial"/>
      <w:bCs/>
      <w:szCs w:val="20"/>
      <w:lang w:eastAsia="es-ES"/>
    </w:rPr>
  </w:style>
  <w:style w:type="paragraph" w:styleId="Sangra3detindependiente">
    <w:name w:val="Body Text Indent 3"/>
    <w:basedOn w:val="Normal"/>
    <w:link w:val="Sangra3detindependienteCar"/>
    <w:uiPriority w:val="99"/>
    <w:rsid w:val="005440E9"/>
    <w:pPr>
      <w:spacing w:after="0" w:line="240" w:lineRule="auto"/>
      <w:ind w:left="284"/>
      <w:jc w:val="both"/>
    </w:pPr>
    <w:rPr>
      <w:rFonts w:ascii="Book Antiqua" w:eastAsia="Times New Roman" w:hAnsi="Book Antiqua" w:cs="Times New Roman"/>
      <w:sz w:val="24"/>
      <w:szCs w:val="20"/>
      <w:lang w:val="es-ES" w:eastAsia="es-ES"/>
    </w:rPr>
  </w:style>
  <w:style w:type="character" w:customStyle="1" w:styleId="Sangra3detindependienteCar">
    <w:name w:val="Sangría 3 de t. independiente Car"/>
    <w:basedOn w:val="Fuentedeprrafopredeter"/>
    <w:link w:val="Sangra3detindependiente"/>
    <w:uiPriority w:val="99"/>
    <w:rsid w:val="005440E9"/>
    <w:rPr>
      <w:rFonts w:ascii="Book Antiqua" w:eastAsia="Times New Roman" w:hAnsi="Book Antiqua" w:cs="Times New Roman"/>
      <w:sz w:val="24"/>
      <w:szCs w:val="20"/>
      <w:lang w:val="es-ES" w:eastAsia="es-ES"/>
    </w:rPr>
  </w:style>
  <w:style w:type="paragraph" w:customStyle="1" w:styleId="3">
    <w:name w:val="3"/>
    <w:basedOn w:val="Normal"/>
    <w:uiPriority w:val="99"/>
    <w:rsid w:val="005440E9"/>
    <w:pPr>
      <w:tabs>
        <w:tab w:val="num" w:pos="720"/>
      </w:tabs>
      <w:spacing w:before="80" w:after="80" w:line="240" w:lineRule="auto"/>
      <w:ind w:left="720" w:hanging="720"/>
      <w:jc w:val="both"/>
    </w:pPr>
    <w:rPr>
      <w:rFonts w:ascii="Bangkok" w:eastAsia="Times New Roman" w:hAnsi="Bangkok" w:cs="Times New Roman"/>
      <w:sz w:val="20"/>
      <w:szCs w:val="20"/>
      <w:lang w:eastAsia="es-ES"/>
    </w:rPr>
  </w:style>
  <w:style w:type="paragraph" w:customStyle="1" w:styleId="10">
    <w:name w:val="10"/>
    <w:basedOn w:val="Textoindependiente2"/>
    <w:uiPriority w:val="99"/>
    <w:rsid w:val="005440E9"/>
    <w:pPr>
      <w:numPr>
        <w:numId w:val="3"/>
      </w:numPr>
    </w:pPr>
  </w:style>
  <w:style w:type="paragraph" w:customStyle="1" w:styleId="11">
    <w:name w:val="11"/>
    <w:basedOn w:val="Textoindependiente2"/>
    <w:uiPriority w:val="99"/>
    <w:rsid w:val="005440E9"/>
    <w:pPr>
      <w:numPr>
        <w:numId w:val="4"/>
      </w:numPr>
    </w:pPr>
  </w:style>
  <w:style w:type="paragraph" w:styleId="Mapadeldocumento">
    <w:name w:val="Document Map"/>
    <w:basedOn w:val="Normal"/>
    <w:link w:val="MapadeldocumentoCar"/>
    <w:uiPriority w:val="99"/>
    <w:semiHidden/>
    <w:rsid w:val="005440E9"/>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5440E9"/>
    <w:rPr>
      <w:rFonts w:ascii="Tahoma" w:eastAsia="Times New Roman" w:hAnsi="Tahoma" w:cs="Times New Roman"/>
      <w:sz w:val="20"/>
      <w:szCs w:val="20"/>
      <w:shd w:val="clear" w:color="auto" w:fill="000080"/>
      <w:lang w:val="es-ES" w:eastAsia="es-ES"/>
    </w:rPr>
  </w:style>
  <w:style w:type="paragraph" w:customStyle="1" w:styleId="p1">
    <w:name w:val="p1"/>
    <w:basedOn w:val="Normal"/>
    <w:uiPriority w:val="99"/>
    <w:rsid w:val="005440E9"/>
    <w:pPr>
      <w:tabs>
        <w:tab w:val="left" w:pos="720"/>
      </w:tabs>
      <w:autoSpaceDE w:val="0"/>
      <w:autoSpaceDN w:val="0"/>
      <w:adjustRightInd w:val="0"/>
      <w:spacing w:after="0" w:line="240" w:lineRule="atLeast"/>
      <w:jc w:val="both"/>
    </w:pPr>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rsid w:val="005440E9"/>
    <w:pPr>
      <w:spacing w:after="120" w:line="240" w:lineRule="auto"/>
      <w:ind w:left="283"/>
    </w:pPr>
    <w:rPr>
      <w:rFonts w:ascii="Arial" w:eastAsia="Times New Roman" w:hAnsi="Arial" w:cs="Times New Roman"/>
      <w:szCs w:val="20"/>
      <w:lang w:val="es-ES" w:eastAsia="es-ES"/>
    </w:rPr>
  </w:style>
  <w:style w:type="character" w:customStyle="1" w:styleId="SangradetextonormalCar">
    <w:name w:val="Sangría de texto normal Car"/>
    <w:basedOn w:val="Fuentedeprrafopredeter"/>
    <w:link w:val="Sangradetextonormal"/>
    <w:uiPriority w:val="99"/>
    <w:rsid w:val="005440E9"/>
    <w:rPr>
      <w:rFonts w:ascii="Arial" w:eastAsia="Times New Roman" w:hAnsi="Arial" w:cs="Times New Roman"/>
      <w:szCs w:val="20"/>
      <w:lang w:val="es-ES" w:eastAsia="es-ES"/>
    </w:rPr>
  </w:style>
  <w:style w:type="table" w:styleId="Tablaconcuadrcula">
    <w:name w:val="Table Grid"/>
    <w:basedOn w:val="Tablanormal"/>
    <w:uiPriority w:val="99"/>
    <w:rsid w:val="005440E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440E9"/>
    <w:pPr>
      <w:spacing w:after="101" w:line="216" w:lineRule="atLeast"/>
      <w:ind w:firstLine="288"/>
      <w:jc w:val="both"/>
    </w:pPr>
    <w:rPr>
      <w:rFonts w:ascii="Arial" w:eastAsia="Times New Roman" w:hAnsi="Arial" w:cs="Times New Roman"/>
      <w:sz w:val="18"/>
      <w:szCs w:val="20"/>
      <w:lang w:val="es-ES_tradnl" w:eastAsia="es-ES"/>
    </w:rPr>
  </w:style>
  <w:style w:type="paragraph" w:styleId="Prrafodelista">
    <w:name w:val="List Paragraph"/>
    <w:basedOn w:val="Normal"/>
    <w:uiPriority w:val="34"/>
    <w:qFormat/>
    <w:rsid w:val="005440E9"/>
    <w:pPr>
      <w:spacing w:after="0" w:line="240" w:lineRule="auto"/>
      <w:ind w:left="708"/>
    </w:pPr>
    <w:rPr>
      <w:rFonts w:ascii="Times New Roman" w:eastAsia="Times New Roman" w:hAnsi="Times New Roman" w:cs="Times New Roman"/>
      <w:sz w:val="20"/>
      <w:szCs w:val="20"/>
      <w:lang w:val="es-ES" w:eastAsia="es-ES"/>
    </w:rPr>
  </w:style>
  <w:style w:type="paragraph" w:customStyle="1" w:styleId="Default">
    <w:name w:val="Default"/>
    <w:rsid w:val="005440E9"/>
    <w:pPr>
      <w:widowControl w:val="0"/>
      <w:autoSpaceDE w:val="0"/>
      <w:autoSpaceDN w:val="0"/>
      <w:adjustRightInd w:val="0"/>
      <w:spacing w:after="0" w:line="240" w:lineRule="auto"/>
    </w:pPr>
    <w:rPr>
      <w:rFonts w:ascii="DKFBBO+TimesNewRoman,Bold" w:eastAsia="Times New Roman" w:hAnsi="DKFBBO+TimesNewRoman,Bold" w:cs="DKFBBO+TimesNewRoman,Bold"/>
      <w:color w:val="000000"/>
      <w:sz w:val="24"/>
      <w:szCs w:val="24"/>
      <w:lang w:eastAsia="es-MX"/>
    </w:rPr>
  </w:style>
  <w:style w:type="paragraph" w:styleId="Textodeglobo">
    <w:name w:val="Balloon Text"/>
    <w:basedOn w:val="Normal"/>
    <w:link w:val="TextodegloboCar"/>
    <w:uiPriority w:val="99"/>
    <w:rsid w:val="005440E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5440E9"/>
    <w:rPr>
      <w:rFonts w:ascii="Tahoma" w:eastAsia="Times New Roman" w:hAnsi="Tahoma" w:cs="Tahoma"/>
      <w:sz w:val="16"/>
      <w:szCs w:val="16"/>
      <w:lang w:val="es-ES" w:eastAsia="es-ES"/>
    </w:rPr>
  </w:style>
  <w:style w:type="character" w:styleId="Refdecomentario">
    <w:name w:val="annotation reference"/>
    <w:uiPriority w:val="99"/>
    <w:semiHidden/>
    <w:unhideWhenUsed/>
    <w:rsid w:val="005440E9"/>
    <w:rPr>
      <w:sz w:val="16"/>
      <w:szCs w:val="16"/>
    </w:rPr>
  </w:style>
  <w:style w:type="paragraph" w:styleId="Textocomentario">
    <w:name w:val="annotation text"/>
    <w:basedOn w:val="Normal"/>
    <w:link w:val="TextocomentarioCar"/>
    <w:uiPriority w:val="99"/>
    <w:semiHidden/>
    <w:unhideWhenUsed/>
    <w:rsid w:val="005440E9"/>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440E9"/>
    <w:rPr>
      <w:rFonts w:ascii="Arial" w:eastAsia="Times New Roman" w:hAnsi="Arial" w:cs="Times New Roman"/>
      <w:sz w:val="20"/>
      <w:szCs w:val="20"/>
      <w:lang w:val="es-ES" w:eastAsia="es-ES"/>
    </w:rPr>
  </w:style>
  <w:style w:type="paragraph" w:styleId="Sinespaciado">
    <w:name w:val="No Spacing"/>
    <w:uiPriority w:val="1"/>
    <w:qFormat/>
    <w:rsid w:val="005440E9"/>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20C4E"/>
    <w:pPr>
      <w:spacing w:after="20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320C4E"/>
    <w:rPr>
      <w:rFonts w:ascii="Arial" w:eastAsia="Times New Roman" w:hAnsi="Arial" w:cs="Times New Roman"/>
      <w:b/>
      <w:bCs/>
      <w:sz w:val="20"/>
      <w:szCs w:val="20"/>
      <w:lang w:val="es-ES" w:eastAsia="es-ES"/>
    </w:rPr>
  </w:style>
  <w:style w:type="table" w:customStyle="1" w:styleId="Tablaconcuadrcula13">
    <w:name w:val="Tabla con cuadrícula13"/>
    <w:basedOn w:val="Tablanormal"/>
    <w:next w:val="Tablaconcuadrcula"/>
    <w:uiPriority w:val="99"/>
    <w:rsid w:val="008E6640"/>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5291">
      <w:bodyDiv w:val="1"/>
      <w:marLeft w:val="0"/>
      <w:marRight w:val="0"/>
      <w:marTop w:val="0"/>
      <w:marBottom w:val="0"/>
      <w:divBdr>
        <w:top w:val="none" w:sz="0" w:space="0" w:color="auto"/>
        <w:left w:val="none" w:sz="0" w:space="0" w:color="auto"/>
        <w:bottom w:val="none" w:sz="0" w:space="0" w:color="auto"/>
        <w:right w:val="none" w:sz="0" w:space="0" w:color="auto"/>
      </w:divBdr>
    </w:div>
    <w:div w:id="718288108">
      <w:bodyDiv w:val="1"/>
      <w:marLeft w:val="0"/>
      <w:marRight w:val="0"/>
      <w:marTop w:val="0"/>
      <w:marBottom w:val="0"/>
      <w:divBdr>
        <w:top w:val="none" w:sz="0" w:space="0" w:color="auto"/>
        <w:left w:val="none" w:sz="0" w:space="0" w:color="auto"/>
        <w:bottom w:val="none" w:sz="0" w:space="0" w:color="auto"/>
        <w:right w:val="none" w:sz="0" w:space="0" w:color="auto"/>
      </w:divBdr>
    </w:div>
    <w:div w:id="1048187247">
      <w:bodyDiv w:val="1"/>
      <w:marLeft w:val="0"/>
      <w:marRight w:val="0"/>
      <w:marTop w:val="0"/>
      <w:marBottom w:val="0"/>
      <w:divBdr>
        <w:top w:val="none" w:sz="0" w:space="0" w:color="auto"/>
        <w:left w:val="none" w:sz="0" w:space="0" w:color="auto"/>
        <w:bottom w:val="none" w:sz="0" w:space="0" w:color="auto"/>
        <w:right w:val="none" w:sz="0" w:space="0" w:color="auto"/>
      </w:divBdr>
    </w:div>
    <w:div w:id="1799571273">
      <w:bodyDiv w:val="1"/>
      <w:marLeft w:val="0"/>
      <w:marRight w:val="0"/>
      <w:marTop w:val="0"/>
      <w:marBottom w:val="0"/>
      <w:divBdr>
        <w:top w:val="none" w:sz="0" w:space="0" w:color="auto"/>
        <w:left w:val="none" w:sz="0" w:space="0" w:color="auto"/>
        <w:bottom w:val="none" w:sz="0" w:space="0" w:color="auto"/>
        <w:right w:val="none" w:sz="0" w:space="0" w:color="auto"/>
      </w:divBdr>
    </w:div>
    <w:div w:id="19792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5F08-6F25-48CD-BB00-87E0CD62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6741</Words>
  <Characters>37080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Patiño</dc:creator>
  <cp:lastModifiedBy>UPMH</cp:lastModifiedBy>
  <cp:revision>5</cp:revision>
  <cp:lastPrinted>2023-06-29T15:21:00Z</cp:lastPrinted>
  <dcterms:created xsi:type="dcterms:W3CDTF">2026-05-27T18:37:00Z</dcterms:created>
  <dcterms:modified xsi:type="dcterms:W3CDTF">2026-05-29T22:16:00Z</dcterms:modified>
</cp:coreProperties>
</file>